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Mikel Buil García jaunak aurkezturiko galdera erretiratu izanaz. Galdera Siemens Gamesa enpresan 109 kaleratze iragarri izanari buruzkoa zen, eta 2019ko azaroaren 15eko 36. Nafarroako Parlamentuko Aldizkari Ofizialean argitaratu zen (10-19/POR-00270).</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