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 eta Enpresarialeko Batzordeak, 2020ko urtarrilaren 17an egindako bilkuran, ezetsi egin du jarduera ekintzaileak abiarazteko administrazio-prozesuak arindu eta hobetzeko lantaldea sortzeko proposamena, zeina Navarra Suma talde parlamentarioak aurkeztu baitzuen.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