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POT 2-Nafarroa Atlantikoko Lurralde Antolamenduko Planaren eta POT 5-Ebroren Ardatzaren Lurralde Planaren esparruetan paisaiaren gizarte-ikuskera dela-eta garatutako prozesuen emaitzei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bigarren lehendakariorde eta Lurralde Antolamenduko, Etxebizitzako, Paisaiako eta Proiektu Estrategikoetako kontseilariari, Osoko Bilkuran ahoz erantzun dezan:</w:t>
      </w:r>
    </w:p>
    <w:p>
      <w:pPr>
        <w:pStyle w:val="0"/>
        <w:suppressAutoHyphens w:val="false"/>
        <w:rPr>
          <w:rStyle w:val="1"/>
        </w:rPr>
      </w:pPr>
      <w:r>
        <w:rPr>
          <w:rStyle w:val="1"/>
        </w:rPr>
        <w:t xml:space="preserve">Nafarroako Lurralde Antolamenduko Planak lehen saiakera bat izan ziren Paisaiaren Europako Hitzarmenaren araberako paisaia-kontzeptura hurbiltzeko, halako moduan non jarraibide batzuk ezarri baitziren Nafarroan paisaia-politika garatzen jarraitzeko.</w:t>
      </w:r>
    </w:p>
    <w:p>
      <w:pPr>
        <w:pStyle w:val="0"/>
        <w:suppressAutoHyphens w:val="false"/>
        <w:rPr>
          <w:rStyle w:val="1"/>
        </w:rPr>
      </w:pPr>
      <w:r>
        <w:rPr>
          <w:rStyle w:val="1"/>
        </w:rPr>
        <w:t xml:space="preserve">Zer emaitza ekarri dute POT 2-Nafarroa Atlantikoko Lurralde Antolamenduko Planaren eta POT 5-Ebroren Ardatzaren Lurralde Antolamenduko Planaren esparruetan paisaiaren gizarte-ikuskera dela-eta garatutako prozesuek? Nola emanen zaie jarraipena?</w:t>
      </w:r>
    </w:p>
    <w:p>
      <w:pPr>
        <w:pStyle w:val="0"/>
        <w:suppressAutoHyphens w:val="false"/>
        <w:rPr>
          <w:rStyle w:val="1"/>
        </w:rPr>
      </w:pPr>
      <w:r>
        <w:rPr>
          <w:rStyle w:val="1"/>
        </w:rPr>
        <w:t xml:space="preserve">Iruñean, 2020ko urtarrilaren 31n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