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Osasun Departamentua premiatzen baita osasun-garraioaren lizitazioa berehala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eta Navarra Suma talde parlamentarioari atxikitako foru parlamentari Cristina Ibarrola Guillén andreak, Legebiltzarreko Erregelamenduan xedatuaren babesean, honako mozio hau aurkezten du, Osasun Batzordean eztabaidatzeko:</w:t>
      </w:r>
    </w:p>
    <w:p>
      <w:pPr>
        <w:pStyle w:val="0"/>
        <w:suppressAutoHyphens w:val="false"/>
        <w:rPr>
          <w:rStyle w:val="1"/>
        </w:rPr>
      </w:pPr>
      <w:r>
        <w:rPr>
          <w:rStyle w:val="1"/>
        </w:rPr>
        <w:t xml:space="preserve">Nafarroako osasun-garraioaren kontratua 2016ko abenduan bukatu zen; harrezkero, bidegabeko aberastearen salbuespenezko prozeduraren ematen ari da zerbitzua, salbu eta Zangozako eta Tuterako eskualdeei zerbitzu ematen dien osasun-garraioaren kontratua, bi urte baino gehiago daramana zerbitzu ematen, kontratua interes publikoko arrazoiak zirela-eta suntsiarazi ondoren, lizitazio berri baten zain. Zangozako eta Tuterako eskualdeetako osasun-garraioaren kontratu hori 2018ko abenduaren 31n bukatu zen, eta oraindik ez da kontratu berria lizitatu.</w:t>
      </w:r>
    </w:p>
    <w:p>
      <w:pPr>
        <w:pStyle w:val="0"/>
        <w:suppressAutoHyphens w:val="false"/>
        <w:rPr>
          <w:rStyle w:val="1"/>
        </w:rPr>
      </w:pPr>
      <w:r>
        <w:rPr>
          <w:rStyle w:val="1"/>
        </w:rPr>
        <w:t xml:space="preserve">Uxue Barkosen Gobernuaren legegintzaldian zehar osasun-garraioari dagokionez sortutako ziurgabetasunak –larrialdiko osasun-garraioa publikoa izateko ahalegina, langileen subrogazioa dela-eta sortutako arazoak eta sektoreko enpresen eta langileen etorkizun badaezpadakoa barne– ondorio zuzenak izan ditu materialaren arloko inbertsioan eta ibilgailuak aldatzeko erabakietan, eta lan-baldintzak eta herritarrei emandako zerbitzuaren kalitatea okertzea eragin du.</w:t>
      </w:r>
    </w:p>
    <w:p>
      <w:pPr>
        <w:pStyle w:val="0"/>
        <w:suppressAutoHyphens w:val="false"/>
        <w:rPr>
          <w:rStyle w:val="1"/>
        </w:rPr>
      </w:pPr>
      <w:r>
        <w:rPr>
          <w:rStyle w:val="1"/>
        </w:rPr>
        <w:t xml:space="preserve">Arazo horiek are handiagoak izan dira Zangozako eta Tuterako eskualdeetan, non arazoak egon baitira zerbitzuari berari nahiz zerbitzuaren kalitateari dagokionez SGG enpresarekin kontratua egin zen unetik beretik.</w:t>
      </w:r>
    </w:p>
    <w:p>
      <w:pPr>
        <w:pStyle w:val="0"/>
        <w:suppressAutoHyphens w:val="false"/>
        <w:rPr>
          <w:rStyle w:val="1"/>
        </w:rPr>
      </w:pPr>
      <w:r>
        <w:rPr>
          <w:rStyle w:val="1"/>
        </w:rPr>
        <w:t xml:space="preserve">2019ko martxoan, Osasuneko kontseilariak Osasun Batzordean iragarri zuen berehala eginen zela osasun-garraioaren lizitazioa (larrialdiko garraioa barne), internalizazioarekin ez jarraitzea erabaki baitzen, eta prestazio gehiago emanen zirela (Tuteran egunean hamabi orduko zainketa intentsiboen bigarren unitate mugikor bat paratzea, kasu) lizitazioari itxaron gabe.</w:t>
      </w:r>
    </w:p>
    <w:p>
      <w:pPr>
        <w:pStyle w:val="0"/>
        <w:suppressAutoHyphens w:val="false"/>
        <w:rPr>
          <w:rStyle w:val="1"/>
        </w:rPr>
      </w:pPr>
      <w:r>
        <w:rPr>
          <w:rStyle w:val="1"/>
        </w:rPr>
        <w:t xml:space="preserve">2019ko urrian, Osasuneko kontseilari Santos Indurainek Osoko Bilkura batean berriz ere iragarri zuen lizitazioa berehala eginen zela, baina oraindik ere ez da halakorik egin, eta Zangozako eta Tuterako eskualdeetan bere horretan daude osasun-garraioaren kalitatearen arazoak eta Tuteran ez da zainketa intentsiboen bigarren unitate mugikorrik paratu.</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Gobernuko Osasun Departamentua premiatzen du osasun-garraioaren lizitazioa berehala egin dezan.</w:t>
      </w:r>
    </w:p>
    <w:p>
      <w:pPr>
        <w:pStyle w:val="0"/>
        <w:suppressAutoHyphens w:val="false"/>
        <w:rPr>
          <w:rStyle w:val="1"/>
        </w:rPr>
      </w:pPr>
      <w:r>
        <w:rPr>
          <w:rStyle w:val="1"/>
        </w:rPr>
        <w:t xml:space="preserve">2. Nafarroako Parlamentuak Nafarroako Gobernuko Osasun Departamentua premiatzen du Tuteran zainketa intentsiboen bigarren unitate bat berehala para dezan.</w:t>
      </w:r>
    </w:p>
    <w:p>
      <w:pPr>
        <w:pStyle w:val="0"/>
        <w:suppressAutoHyphens w:val="false"/>
        <w:rPr>
          <w:rStyle w:val="1"/>
        </w:rPr>
      </w:pPr>
      <w:r>
        <w:rPr>
          <w:rStyle w:val="1"/>
        </w:rPr>
        <w:t xml:space="preserve">3. Nafarroako Parlamentuak Nafarroako Gobernuko Osasun Departamentua premiatzen du kalitatezko osasun-garraioaren zerbitzua bermatzeko ezarri beharreko neurriak berehala ezar ditzan, osasun-garraioaren kontratu berria esleitu arte itxaron gabe, bereziki Zangozako eta Tuterako eskualdeetan.</w:t>
      </w:r>
    </w:p>
    <w:p>
      <w:pPr>
        <w:pStyle w:val="0"/>
        <w:suppressAutoHyphens w:val="false"/>
        <w:rPr>
          <w:rStyle w:val="1"/>
        </w:rPr>
      </w:pPr>
      <w:r>
        <w:rPr>
          <w:rStyle w:val="1"/>
        </w:rPr>
        <w:t xml:space="preserve">Iruñean, 2020ko otsailaren 17an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