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marSobretxoaren 2an egindako bilkuran, Eledunen BaSobreSobreSobreSobreSobretzarrari enSobreSobreSobreSobreSobretzun ondoren, erabaki hau hartu zuen, besteak beste:</w:t>
      </w:r>
    </w:p>
    <w:p>
      <w:pPr>
        <w:pStyle w:val="0"/>
        <w:suppressAutoHyphens w:val="false"/>
        <w:rPr>
          <w:rStyle w:val="1"/>
        </w:rPr>
      </w:pPr>
      <w:r>
        <w:rPr>
          <w:rStyle w:val="1"/>
          <w:b w:val="true"/>
        </w:rPr>
        <w:t xml:space="preserve">1. </w:t>
      </w:r>
      <w:r>
        <w:rPr>
          <w:rStyle w:val="1"/>
        </w:rPr>
        <w:t xml:space="preserve">IzapideSobreSobreSobreSobreSobretzeko onarSobreSobreSobreSobreSobretzea Javier García Jiménez jaunak aurkeztutako galdera, Nafarroan Errepide-ituna egiteari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aginSobreSobreSobreSobreSobretzea.</w:t>
      </w:r>
    </w:p>
    <w:p>
      <w:pPr>
        <w:pStyle w:val="0"/>
        <w:suppressAutoHyphens w:val="false"/>
        <w:rPr>
          <w:rStyle w:val="1"/>
        </w:rPr>
      </w:pPr>
      <w:r>
        <w:rPr>
          <w:rStyle w:val="1"/>
          <w:b w:val="true"/>
        </w:rPr>
        <w:t xml:space="preserve">3.</w:t>
      </w:r>
      <w:r>
        <w:rPr>
          <w:rStyle w:val="1"/>
        </w:rPr>
        <w:t xml:space="preserve"> Osoko Bilkuran izapideSobreSobreSobreSobreSobretzea.</w:t>
      </w:r>
    </w:p>
    <w:p>
      <w:pPr>
        <w:pStyle w:val="0"/>
        <w:suppressAutoHyphens w:val="false"/>
        <w:rPr>
          <w:rStyle w:val="1"/>
        </w:rPr>
      </w:pPr>
      <w:r>
        <w:rPr>
          <w:rStyle w:val="1"/>
        </w:rPr>
        <w:t xml:space="preserve">Iruñean, 2020ko marSobretxoaren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LegebilSobretzarreko Erregelamenduan ezarritakoaren babesean, honako galdera hau aurkezten du, Nafarroako Gobernuko lehendakariak Osoko Bilkuran ahoz eranSobretzun dezan:</w:t>
      </w:r>
    </w:p>
    <w:p>
      <w:pPr>
        <w:pStyle w:val="0"/>
        <w:suppressAutoHyphens w:val="false"/>
        <w:rPr>
          <w:rStyle w:val="1"/>
        </w:rPr>
      </w:pPr>
      <w:r>
        <w:rPr>
          <w:rStyle w:val="1"/>
        </w:rPr>
        <w:t xml:space="preserve">Nafarroako Gobernua prest al dago Nafarroan errepide-itun bat egiteko?</w:t>
      </w:r>
    </w:p>
    <w:p>
      <w:pPr>
        <w:pStyle w:val="0"/>
        <w:suppressAutoHyphens w:val="false"/>
        <w:rPr>
          <w:rStyle w:val="1"/>
        </w:rPr>
      </w:pPr>
      <w:r>
        <w:rPr>
          <w:rStyle w:val="1"/>
        </w:rPr>
        <w:t xml:space="preserve">Iruñean, 2020ko otsailaren 27an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