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Eskubide Sozialetako Batzordeak, 2020ko 11n egindako bileran, honako erabaki hau onetsi zuen: “Erabakia. Horren bidez, Nafarroako Gobernua premiatzen da egin beharreko aurrekontu-aldaketak egin ditzan, Valle del Roncal CAIDISa berritzeko eta handitzeko obrak 2020an has daitezen”.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egin beharreko aurrekontu-aldaketak egin ditzan, Valle del Roncal CAIDISa berritzeko eta handitzeko obrak 2020an has daitezen, hura zentro horietarako egungo kalitate-estandarrei egokitzeko”.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