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Uxue Barkos Berruezo andreak aurkeztutako galdera, udalek aurten egin nahi zituzten proiektuak egiteko administrazio-prozesuei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 andreak, Legebiltzarreko Erregelamenduan ezarritakoaren babesean, honako galdera hau aurkezten du, Nafarroako Gobernuko Lurralde Kohesiorako kontseilariak maiatzaren 14ko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krisiak Nafarroako udal gehienak behartu ditu osoko bilkurak atzeratzera; ondorioz, nekez bete ahal izanen dituzte aurten egin nahi zituzten proiektuak burutzeko administrazio-prozesuetako asko.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departamentuak zer aurreikusi du egoera horri aurre egiteko eta aurrekontuetan nahiz beste deialdi batzuetan aurreikusitako dirulaguntzak eta inbertsioak gal ez ditzaten?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