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Patricia Perales Hurtado andreak aurkezturiko mozioa, zeinaren bidez Nafarroako Gobernua premiatzen baita proiektu pilotu bat abian jar dezan, udako hilabeteetan eskola-jantokiak irekitzeko.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parlamentarioari atxikitako foru parlamentari Patricia Perales Hurtadok, Legebiltzarreko Erregelamenduan ezarritakoaren babesean, honako mozio hau aurkezten du, maiatzaren 21eko Osoko Bilkuran eztabaidatu eta bozkatzeko.</w:t>
      </w:r>
    </w:p>
    <w:p>
      <w:pPr>
        <w:pStyle w:val="0"/>
        <w:suppressAutoHyphens w:val="false"/>
        <w:rPr>
          <w:rStyle w:val="1"/>
        </w:rPr>
      </w:pPr>
      <w:r>
        <w:rPr>
          <w:rStyle w:val="1"/>
        </w:rPr>
        <w:t xml:space="preserve">Covid-19ak eragindako osasun krisiak bereziki eraso die sektore ahulenei, eta familia askotan diru-sarrerak murriztu izanak zailtasun handiak eraginen ditu, beharrizan oinarrizkoenak bermatu ahal izan ditzaten; esate baterako, elikadura.</w:t>
      </w:r>
    </w:p>
    <w:p>
      <w:pPr>
        <w:pStyle w:val="0"/>
        <w:suppressAutoHyphens w:val="false"/>
        <w:rPr>
          <w:rStyle w:val="1"/>
        </w:rPr>
      </w:pPr>
      <w:r>
        <w:rPr>
          <w:rStyle w:val="1"/>
        </w:rPr>
        <w:t xml:space="preserve">Nafarroako Gobernuak emandako datuen arabera, datozen hilabeteotan 1.000 familia gehiagok eskatu behar izanen bide dute errenta bermatua, eta iturri horren beraren arabera, apirilean 4.615 adingaberi eman zitzaizkien elikagaiak.</w:t>
      </w:r>
    </w:p>
    <w:p>
      <w:pPr>
        <w:pStyle w:val="0"/>
        <w:suppressAutoHyphens w:val="false"/>
        <w:rPr>
          <w:rStyle w:val="1"/>
        </w:rPr>
      </w:pPr>
      <w:r>
        <w:rPr>
          <w:rStyle w:val="1"/>
        </w:rPr>
        <w:t xml:space="preserve">Kontuan hartuta bizi dugun krisi-egoera berezi hau, argi dago familia askoren egoera ekonomikoak ez duela onera eginen berehala; aitzitik, horietako askoren kasuan egoera are okerragoa izanen da.</w:t>
      </w:r>
    </w:p>
    <w:p>
      <w:pPr>
        <w:pStyle w:val="0"/>
        <w:suppressAutoHyphens w:val="false"/>
        <w:rPr>
          <w:rStyle w:val="1"/>
        </w:rPr>
      </w:pPr>
      <w:r>
        <w:rPr>
          <w:rStyle w:val="1"/>
        </w:rPr>
        <w:t xml:space="preserve">Haurren Eskubideei buruzko Adierazpenaren arabera, haurrek bermatuta izan behar dute elikadura nahikoa, eskuragarria, iraunkorra eta osasuntsua; hortaz, gure ustez, elikadura orekatu bat izateko garrantzitsua da garapen osasungarrirako funtsezkoa den zerbait: horren oinarrian produktu fresko, ekologiko eta sasoian sasoikoak egotea.</w:t>
      </w:r>
    </w:p>
    <w:p>
      <w:pPr>
        <w:pStyle w:val="0"/>
        <w:suppressAutoHyphens w:val="false"/>
        <w:rPr>
          <w:rStyle w:val="1"/>
        </w:rPr>
      </w:pPr>
      <w:r>
        <w:rPr>
          <w:rStyle w:val="1"/>
        </w:rPr>
        <w:t xml:space="preserve">Bestalde, Nafarroak badu kalitatezko lehen sektore bat, babestu egin behar duguna, eta ezin dugu alde batera utzi nafar ekoizle askok eta askok arazoak dauzkatela beren produktuak saltzeko, jatetxeak eta elkarteak itxita daudelako. Une honetan premiazkoa da irtenbide bat ematea soberakinei, eta indartu eta bultzatu egin behar dira hornidura-zirkuitu laburrak eta sektoreari babesa eman behar zaio, ez soilik populazioaren elikadura osasuntsua bermatzeko, ezpada tokiko ekonomia indartzeko eta klima aldaketaren aurka borrokatzeko ere. Hori dena Parlamentu honek aldezten dituen garapen jasangarrirako 2030eko helburuetan jasota dagoela ere ezin dugu ahaztu.</w:t>
      </w:r>
    </w:p>
    <w:p>
      <w:pPr>
        <w:pStyle w:val="0"/>
        <w:suppressAutoHyphens w:val="false"/>
        <w:rPr>
          <w:rStyle w:val="1"/>
        </w:rPr>
      </w:pPr>
      <w:r>
        <w:rPr>
          <w:rStyle w:val="1"/>
        </w:rPr>
        <w:t xml:space="preserve">Hortaz, tokiko produktuak erabilita adingabeei dieta orekatuak bermatzeko xedez, honako erabaki proposamen hau aurkezten dugu:</w:t>
      </w:r>
    </w:p>
    <w:p>
      <w:pPr>
        <w:pStyle w:val="0"/>
        <w:suppressAutoHyphens w:val="false"/>
        <w:rPr>
          <w:rStyle w:val="1"/>
        </w:rPr>
      </w:pPr>
      <w:r>
        <w:rPr>
          <w:rStyle w:val="1"/>
        </w:rPr>
        <w:t xml:space="preserve">Nafarroako Parlamentuak Nafarroako Gobernua premiatzen du proiektu pilotu bat taxutu dezan, Eskubide Sozialetako Departamentuaren bidez eta Hezkuntza Departamentuarekin eta Landa Garapeneko eta Ingurumeneko Departamentuarekin lankidetzan, udako hilabeteetan eskola-jantokiak ireki daitezen, premia gehien duten adingabeei janaria banatzeko eta, hartara, menu osasuntsu eta orekatuak bermatzeko, ahal den neurrian Nafarroako lehen sektoreak hornitutako sasoian sasoiko produktuak, tokikoak eta ekologikoa eskainita.</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