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Patricia Fanlo Mateo andreak aurkezturiko ahozko galdera erretiratu izanaz. Galdera Nafarroako Ospitaleguneko urrutiko errehabilitazioko programa berriari buruzkoa zen, eta 2019ko abenduren 20eko 54. Nafarroako Parlamentuko Aldizkari Ofizialean argitaratu zen (10-19/POR-00233).</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