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abuztuaren 17an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Bakartxo Ruiz Jaso andreak aurkezturiko galdera, “erkidego-transmisioa” terminoari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abuztuaren 17an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parlamentarioko eledun Bakartxo Ruiz Jaso andreak, Legebiltzarreko Erregelamenduan ezarritakoaren babesean, honako galdera hau aurkezten du, Nafarroako Gobernuak idatziz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Uztailaren 24an, Osasuneko kontseilariak jendaurrean adierazi zuen Nafarroan ez dela COVID-19aren erkidego-transmisioa gertatzen ari. Halere, zenbait datu kezkagarri jasotzen dira Osasun Publikoaren Institutuak uztailaren 20ko txostenean, zeina Nafarroako Parlamentura igorri baitzen gaueko aisialdian ordutegiak murrizteari buruzko neurri urgenteak ezartzen dituen lege-dekretuarekin batera.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Horietako bat da jatorri ezezagunekoa dela aurreko bi asteetan baieztatutako kasuen % 22. Ez daukate Nafarroan atzemandako agerraldiekiko lotura epidemiologikorik.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Bestalde, uztailaren 28an Osasun Batzordean egindako agerraldian, kontseilariak adierazi zuen departamentua iragarpen-eredu matematikoak baliatzen ari dela, baina ez zuen zehaztu zer kutsatze-gradu esponentzial ematen zuten eredu horiek eta zer agertoki iradokitzen zuten proiekzio horiek.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Horiek horrela, hauxe jakin nahi dugu: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Osasun Departamentuak nola definitzen du “erkidego-transmisioa”?</w:t>
      </w:r>
    </w:p>
    <w:p>
      <w:pPr>
        <w:pStyle w:val="0"/>
        <w:suppressAutoHyphens w:val="false"/>
        <w:rPr>
          <w:rStyle w:val="1"/>
          <w:spacing w:val="1.919"/>
        </w:rPr>
      </w:pPr>
      <w:r>
        <w:rPr>
          <w:rStyle w:val="1"/>
          <w:spacing w:val="1.919"/>
        </w:rPr>
        <w:t xml:space="preserve">– Osasun Departamentuaren ustez, kasuen % 22 jatorri ezezagunekoa izatea bat al dator “erkidego-transmisioa”ren definizio horrekin?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Ezetz uste badu, zer parametro darabilzue erkidego-transmisioa dagoela edo ez dagoela baieztatzeko?</w:t>
      </w:r>
    </w:p>
    <w:p>
      <w:pPr>
        <w:pStyle w:val="0"/>
        <w:suppressAutoHyphens w:val="false"/>
        <w:rPr>
          <w:rStyle w:val="1"/>
          <w:spacing w:val="3.841"/>
        </w:rPr>
      </w:pPr>
      <w:r>
        <w:rPr>
          <w:rStyle w:val="1"/>
          <w:spacing w:val="3.841"/>
        </w:rPr>
        <w:t xml:space="preserve">– Zein da baliatzen ari zareten iragarpen-ereduen proiekzioen emaitza?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Zer agertoki iradokitzen dute proiekzio horiek?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Zenbat pertsona ari dira artatzen COVID-19ko balizko kasuetarako jarri den telefonoa? Zenbat telefono-linea daude erabilgarri? Zer dela-eta ez die inork erantzuten deiei kasu askotan orduetan eta orduetan? Departamentuak ba al du arreta telefonikoa indartzeko asmorik?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uztailaren 30ean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Bakartxo Ruiz Jaso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