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“erkidego-transmisioa” terminoari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Bakartxo Ruiz Jaso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Uztailaren 24an, Osasuneko kontseilariak jendaurrean adierazi zuen Nafarroan ez dela COVID-19aren erkidego-transmisioa gertatzen ari. Halere, zenbait datu kezkagarri jasotzen dira Osasun Publikoaren Institutuak uztailaren 20ko txostenean, zeina Nafarroako Parlamentura igorri baitzen gaueko aisialdian ordutegiak murrizteari buruzko neurri urgenteak ezartzen dituen lege-dekretuarekin batera.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Horietako bat da jatorri ezezagunekoa dela aurreko bi asteetan baieztatutako kasuen % 22. Ez daukate Nafarroan atzemandako agerraldiekiko lotura epidemiologikorik.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Bestalde, uztailaren 28an Osasun Batzordean egindako agerraldian, kontseilariak adierazi zuen departamentua iragarpen-eredu matematikoak baliatzen ari dela, baina ez zuen zehaztu zer kutsatze-gradu esponentzial ematen zuten eredu horiek eta zer agertoki iradokitzen zuten proiekzio horiek.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Horiek horrela, hauxe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Osasun Departamentuak nola definitzen du “erkidego-transmisioa”?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– Osasun Departamentuaren ustez, kasuen % 22 jatorri ezezagunekoa izatea bat al dator “erkidego-transmisioa”ren definizio horrekin?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Ezetz uste badu, zer parametro darabilzue erkidego-transmisioa dagoela edo ez dagoela baieztatzeko?</w:t>
      </w:r>
    </w:p>
    <w:p>
      <w:pPr>
        <w:pStyle w:val="0"/>
        <w:suppressAutoHyphens w:val="false"/>
        <w:rPr>
          <w:rStyle w:val="1"/>
          <w:spacing w:val="3.841"/>
        </w:rPr>
      </w:pPr>
      <w:r>
        <w:rPr>
          <w:rStyle w:val="1"/>
          <w:spacing w:val="3.841"/>
        </w:rPr>
        <w:t xml:space="preserve">– Zein da baliatzen ari zareten iragarpen-ereduen proiekzioen emaitza?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agertoki iradokitzen dute proiekzio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 pertsona ari dira artatzen COVID-19ko balizko kasuetarako jarri den telefonoa? Zenbat telefono-linea daude erabilgarri? Zer dela-eta ez die inork erantzuten deiei kasu askotan orduetan eta orduetan? Departamentuak ba al du arreta telefonikoa indartzeko asmorik?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