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41" w:rsidRDefault="002D1041" w:rsidP="002D1041">
      <w:pPr>
        <w:pStyle w:val="Estilo"/>
        <w:spacing w:after="200" w:line="320" w:lineRule="exact"/>
        <w:rPr>
          <w:sz w:val="28"/>
          <w:szCs w:val="28"/>
          <w:rFonts w:asciiTheme="minorHAnsi" w:hAnsiTheme="minorHAnsi"/>
        </w:rPr>
      </w:pPr>
      <w:r>
        <w:rPr>
          <w:sz w:val="28"/>
          <w:szCs w:val="28"/>
          <w:rFonts w:asciiTheme="minorHAnsi" w:hAnsiTheme="minorHAnsi"/>
        </w:rPr>
        <w:t xml:space="preserve">Andera PES-00069</w:t>
      </w:r>
    </w:p>
    <w:p w:rsidR="002D1041" w:rsidRDefault="002D1041" w:rsidP="002D1041">
      <w:pPr>
        <w:pStyle w:val="Estilo"/>
        <w:spacing w:after="200" w:line="320" w:lineRule="exact"/>
        <w:rPr>
          <w:sz w:val="28"/>
          <w:szCs w:val="28"/>
          <w:rFonts w:asciiTheme="minorHAnsi" w:hAnsiTheme="minorHAnsi"/>
        </w:rPr>
      </w:pPr>
      <w:r>
        <w:rPr>
          <w:sz w:val="28"/>
          <w:szCs w:val="28"/>
          <w:rFonts w:asciiTheme="minorHAnsi" w:hAnsiTheme="minorHAnsi"/>
        </w:rPr>
        <w:t xml:space="preserve">EH Bildu Nafarroa talde parlamentarioari atxikitako foru parlamentari Maiorga Ramírez Errok idatziz erantzuteko galdera egin du (10-20/PES-0069), Parlamentuko erregistroan 3480 irteera-zenbakia duena, jakiteko ea 2019ko PFEZaren aitorpen-proposamenak zergatik ez diren postaz bidaliko eta ea nor den erabaki horren erantzulea. Hona Ekonomia eta Ogasuneko kontseilariaren erantzuna:</w:t>
      </w:r>
    </w:p>
    <w:p w:rsidR="002D1041" w:rsidRDefault="002D1041" w:rsidP="002D1041">
      <w:pPr>
        <w:pStyle w:val="Estilo"/>
        <w:spacing w:after="200" w:line="320" w:lineRule="exact"/>
        <w:rPr>
          <w:sz w:val="28"/>
          <w:szCs w:val="28"/>
          <w:rFonts w:asciiTheme="minorHAnsi" w:hAnsiTheme="minorHAnsi"/>
        </w:rPr>
      </w:pPr>
      <w:r>
        <w:rPr>
          <w:sz w:val="28"/>
          <w:szCs w:val="28"/>
          <w:rFonts w:asciiTheme="minorHAnsi" w:hAnsiTheme="minorHAnsi"/>
        </w:rPr>
        <w:t xml:space="preserve">2019ko PFEZaren aitorpen-proposamenak zergadunaren esku jarri behar zirenean (apirilaren amaiera aldean) alarma-egoera indarrean zegoelako erabaki zuen Nafarroako Foru Ogasunak horiek postaz ez bidaltzea.</w:t>
      </w:r>
      <w:r>
        <w:rPr>
          <w:sz w:val="28"/>
          <w:szCs w:val="28"/>
          <w:rFonts w:asciiTheme="minorHAnsi" w:hAnsiTheme="minorHAnsi"/>
        </w:rPr>
        <w:t xml:space="preserve"> </w:t>
      </w:r>
      <w:r>
        <w:rPr>
          <w:sz w:val="28"/>
          <w:szCs w:val="28"/>
          <w:rFonts w:asciiTheme="minorHAnsi" w:hAnsiTheme="minorHAnsi"/>
        </w:rPr>
        <w:t xml:space="preserve">Une horretan, Correos-ek gutxieneko zerbitzuak eta ezinbesteko zerbitzuak baizik ez zituen ematen; beraz, ez zegoen bermatuta bidalketa masibo bat (200.000 proposamen baino gehiago) zergadunek behar bezala jasoko zutenik.</w:t>
      </w:r>
    </w:p>
    <w:p w:rsidR="002D1041" w:rsidRDefault="002D1041" w:rsidP="002D1041">
      <w:pPr>
        <w:pStyle w:val="Estilo"/>
        <w:spacing w:after="200" w:line="320" w:lineRule="exact"/>
        <w:rPr>
          <w:sz w:val="28"/>
          <w:szCs w:val="28"/>
          <w:rFonts w:asciiTheme="minorHAnsi" w:hAnsiTheme="minorHAnsi"/>
        </w:rPr>
      </w:pPr>
      <w:r>
        <w:rPr>
          <w:sz w:val="28"/>
          <w:szCs w:val="28"/>
          <w:rFonts w:asciiTheme="minorHAnsi" w:hAnsiTheme="minorHAnsi"/>
        </w:rPr>
        <w:t xml:space="preserve">Hori guztia jakinarazten dizut, Nafarroako Parlamentuko Erregelamenduaren 194. artikulua betez.</w:t>
      </w:r>
    </w:p>
    <w:p w:rsidR="002D1041" w:rsidRDefault="002D1041" w:rsidP="002D1041">
      <w:pPr>
        <w:pStyle w:val="Estilo"/>
        <w:spacing w:after="200" w:line="320" w:lineRule="exact"/>
        <w:rPr>
          <w:sz w:val="28"/>
          <w:szCs w:val="28"/>
          <w:rFonts w:asciiTheme="minorHAnsi" w:hAnsiTheme="minorHAnsi"/>
        </w:rPr>
      </w:pPr>
      <w:r>
        <w:rPr>
          <w:sz w:val="28"/>
          <w:szCs w:val="28"/>
          <w:rFonts w:asciiTheme="minorHAnsi" w:hAnsiTheme="minorHAnsi"/>
        </w:rPr>
        <w:t xml:space="preserve">Iruñean, 2020ko abuztuaren 4an</w:t>
      </w:r>
    </w:p>
    <w:p w:rsidR="005D6830" w:rsidRDefault="002D1041" w:rsidP="002D1041">
      <w:r>
        <w:rPr>
          <w:sz w:val="28"/>
          <w:szCs w:val="28"/>
          <w:rFonts w:asciiTheme="minorHAnsi" w:hAnsiTheme="minorHAnsi"/>
        </w:rPr>
        <w:t xml:space="preserve">Lehendakaritzako, Berdintasuneko, Funtzio Publikoko eta Barneko kontseilaria, Ekonomia eta Ogasuneko kontseilariaren ordez:</w:t>
      </w:r>
      <w:r>
        <w:rPr>
          <w:sz w:val="28"/>
          <w:szCs w:val="28"/>
          <w:rFonts w:asciiTheme="minorHAnsi" w:hAnsiTheme="minorHAnsi"/>
        </w:rPr>
        <w:t xml:space="preserve"> </w:t>
      </w:r>
      <w:r>
        <w:rPr>
          <w:sz w:val="28"/>
          <w:szCs w:val="28"/>
          <w:rFonts w:asciiTheme="minorHAnsi" w:hAnsiTheme="minorHAnsi"/>
        </w:rPr>
        <w:t xml:space="preserve">Javier Remírez Apesteguía</w:t>
      </w:r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957E2"/>
    <w:rsid w:val="002D1041"/>
    <w:rsid w:val="004D7F0B"/>
    <w:rsid w:val="005D6830"/>
    <w:rsid w:val="007806C6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4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D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4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D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1</cp:revision>
  <dcterms:created xsi:type="dcterms:W3CDTF">2020-08-05T06:59:00Z</dcterms:created>
  <dcterms:modified xsi:type="dcterms:W3CDTF">2020-08-05T06:59:00Z</dcterms:modified>
</cp:coreProperties>
</file>