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urriaren 13an</w:t>
      </w:r>
      <w:r>
        <w:rPr>
          <w:rStyle w:val="1"/>
        </w:rPr>
        <w:t xml:space="preserve">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Patricia Perales Hurtado andreak aurkezturiko mozioa, zeinaren bidez Nafarroako Gobernua premiatzen baita baliabideen eta neurri urgenteen sorta presta dezan, zaharren ongizate emozionalari, psikologikoari eta sozialari dagokienez COVID-19a izaten ari den ondorio negatiboak arintzeko eta prebenitzeko.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urriaren 13an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spacing w:val="-0.961"/>
        </w:rPr>
      </w:pPr>
      <w:r>
        <w:rPr>
          <w:rStyle w:val="1"/>
          <w:spacing w:val="-0.961"/>
        </w:rPr>
        <w:t xml:space="preserve">EH Bildu Nafarroa talde parlamentarioari atxikitako foru parlamentari Patricia Perales Hurtado andreak, Legebiltzarreko Erregelamenduan ezarritakoaren babesean, honako mozio hau aurkezten du, Osoko Bilkuran eztabaidatu eta bozkatzeko:</w:t>
      </w:r>
    </w:p>
    <w:p>
      <w:pPr>
        <w:pStyle w:val="0"/>
        <w:suppressAutoHyphens w:val="false"/>
        <w:rPr>
          <w:rStyle w:val="1"/>
        </w:rPr>
      </w:pPr>
      <w:r>
        <w:rPr>
          <w:rStyle w:val="1"/>
        </w:rPr>
        <w:t xml:space="preserve">Une honetan, konfinamendurik ez badago ere, COVID-19a gure artean dabil gizartean. Hain da erraz kutsatzen non harekin bizitzen ikasi behar baitugu eta errealitate berrira egokitzeko beharturik baikaude. Horrek ekarri du, besteak beste, ohiturak aldatu behar izatea, harremanak izateko hainbat molde aldatzea eta segurtasun nahiz prebentzio neurriak hartzea eguneroko jardueretan.</w:t>
      </w:r>
    </w:p>
    <w:p>
      <w:pPr>
        <w:pStyle w:val="0"/>
        <w:suppressAutoHyphens w:val="false"/>
        <w:rPr>
          <w:rStyle w:val="1"/>
          <w:spacing w:val="-0.961"/>
        </w:rPr>
      </w:pPr>
      <w:r>
        <w:rPr>
          <w:rStyle w:val="1"/>
          <w:spacing w:val="-0.961"/>
        </w:rPr>
        <w:t xml:space="preserve">Argi dago pandemia honek ez gaituela denak berdin harrapatu, sektorerik ahulenak izan direlako kaltetuenak. Osasunaren Mundu Erakundeak ez du errealitate hori saihestu; izan ere, gomendioak eman ditu aldiro pandemia nahiz gizarteko sektorerik ahulenek pairatu dituzten ondorio negatiboak gerarazteko; esate baterako, emakumeek, gazteek eta zaharrek. Azken horien kasuan, OMEko Europarako zuzendari Hans Henri P. Klugek honako gomendio hau egin zien Europako herrialdeei: “Guztion ardura da bakarrik bizi diren zeharrei laguntzea eta babestea. Gobernuei nahiz agintariei gogorarazi nahi diet erkidego guztiek jaso behar dutela laguntza, zaharrek behar duten guztia edukiko dutela bermatzeko esku-hartzeak egiteko. Sasoi honetan, denei eman behar zaie errespetuzko tratu duin bat. Ezin dugu inor atzean utzi”.</w:t>
      </w:r>
    </w:p>
    <w:p>
      <w:pPr>
        <w:pStyle w:val="0"/>
        <w:suppressAutoHyphens w:val="false"/>
        <w:rPr>
          <w:rStyle w:val="1"/>
        </w:rPr>
      </w:pPr>
      <w:r>
        <w:rPr>
          <w:rStyle w:val="1"/>
        </w:rPr>
        <w:t xml:space="preserve">Administraziook ezin dugu albo batera utzi zaharrek konfinamenduan zehar bizi izan duten errealitatea, ezta une honetan bizi dutena ere.</w:t>
      </w:r>
    </w:p>
    <w:p>
      <w:pPr>
        <w:pStyle w:val="0"/>
        <w:suppressAutoHyphens w:val="false"/>
        <w:rPr>
          <w:rStyle w:val="1"/>
        </w:rPr>
      </w:pPr>
      <w:r>
        <w:rPr>
          <w:rStyle w:val="1"/>
        </w:rPr>
        <w:t xml:space="preserve">Zinez, COVID-19ak zaharrengan duen eragina askoz ere larriagoa da, eta, horrenbestez, segurtasun eta prebentzio neurri gehiago hartu behar dituzte kutsatzetik babesteko; neurri horiek, zoritxarrez, gurean luzaz egoteko heldu dira. Gogoan izan behar dugu ezen ohitura-aldaketa horiek harreman sozialak nabarmen murriztea eragiten ari direla eta eraginen dutela epe luzera; hartara, kasu askotan isolamendu soziala eta bakardadea gertatzen da.</w:t>
      </w:r>
    </w:p>
    <w:p>
      <w:pPr>
        <w:pStyle w:val="0"/>
        <w:suppressAutoHyphens w:val="false"/>
        <w:rPr>
          <w:rStyle w:val="1"/>
        </w:rPr>
      </w:pPr>
      <w:r>
        <w:rPr>
          <w:rStyle w:val="1"/>
        </w:rPr>
        <w:t xml:space="preserve">Azterlan ugarik ohartarazten dutenez, bakardadeak eta isolamendu sozialak eragin negatiboak dauzkate pertsona guztiengan, baina zaharrengan daukaten eragina askoz ere nabarmenagoa eta kaltegarriagoa da. Bakardadean bizi diren zaharrek dauzkaten arriskuen artean daude antsietatea, depresioa, disfuntzio kognitiboa eta bihotzeko gaitzak areagotzea. Arrisku horiek, jakina, eragina izanen dute pertsona horien osasun integralean.</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 Nafarroako Gobernua premiatzen du baliabideen eta neurri urgenteen sorta presta dezan, zaharren ongizate emozionalari, psikologikoari eta sozialari dagokienez COVID-19a izaten ari den ondorio negatiboak arintzeko eta prebenitzeko. Neurri horien artean proposatzen dugu aisialdiko jarduera seguruen egitarau bereziak eta COVID-19aren albo-ondorioak minimizatzeko laguntza psikologikoko programak antola daitezela, prebentzio neurriak eta gida informatiboak jendarteratu daitezela pandemia-egoeran osasun integrala sustatzeko eta antsietateari eta isolamendu sozialari aurre egin ahal izateko.</w:t>
      </w:r>
    </w:p>
    <w:p>
      <w:pPr>
        <w:pStyle w:val="0"/>
        <w:suppressAutoHyphens w:val="false"/>
        <w:rPr>
          <w:rStyle w:val="1"/>
        </w:rPr>
      </w:pPr>
      <w:r>
        <w:rPr>
          <w:rStyle w:val="1"/>
        </w:rPr>
        <w:t xml:space="preserve">2. Nafarroako Parlamentuak Nafarroako Gobernua premiatzen du albait azkarren deitu dezan Adinekoen Kontseilua, proposatutako neurriak elkarrekin lantzeko.</w:t>
      </w:r>
    </w:p>
    <w:p>
      <w:pPr>
        <w:pStyle w:val="0"/>
        <w:suppressAutoHyphens w:val="false"/>
        <w:rPr>
          <w:rStyle w:val="1"/>
        </w:rPr>
      </w:pPr>
      <w:r>
        <w:rPr>
          <w:rStyle w:val="1"/>
        </w:rPr>
        <w:t xml:space="preserve">Iruñean, 2020ko urriaren 2an</w:t>
      </w:r>
    </w:p>
    <w:p>
      <w:pPr>
        <w:pStyle w:val="0"/>
        <w:suppressAutoHyphens w:val="false"/>
        <w:rPr>
          <w:rStyle w:val="1"/>
        </w:rPr>
      </w:pPr>
      <w:r>
        <w:rPr>
          <w:rStyle w:val="1"/>
        </w:rPr>
        <w:t xml:space="preserve">Foru parlamentaria: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