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Fanlo Mateo andreak aurkezturiko mozioa, zeinaren bidez Nafarroako Gobernua premiatzen baita pandemian zehar behar bezalako arreta sanitarioa eman diezaieten gaixo onkologikoei.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Patricia Fanlo Mateo andreak, Legebiltzarreko Erregelamenduan ezarritakoaren babesean, honako mozio hau aurkezten du, Osasun Batzordean eztabaidatzeko. Mozioaren bidez, Osasun Departamentua premiatzen da minbizia duten gaixoei osasun-arreta egokia eskain diezaien Covid-aren testuinguruan.</w:t>
      </w:r>
    </w:p>
    <w:p>
      <w:pPr>
        <w:pStyle w:val="0"/>
        <w:suppressAutoHyphens w:val="false"/>
        <w:rPr>
          <w:rStyle w:val="1"/>
        </w:rPr>
      </w:pPr>
      <w:r>
        <w:rPr>
          <w:rStyle w:val="1"/>
        </w:rPr>
        <w:t xml:space="preserve">Covid-aren pandemiak agerian utzi du onkologiako gaixoen gaineko inpaktua zuzenekoa izan dela, konfinamenduaren ondorioengatik eta ospitaleratzeen zama zela-eta arretak pairatu zuen atzerapenarengatik. Minbizia, SARS-CoV2 bezala, Nafarroako Osasun Sisteman dagoen errealitate bat da. Urtero, 4.000 pertsona baino gehiagok jasotzen dute Nafarroan minbizi-diagnostikoa, eta 1.500 baino gehiago hiltzen dira.</w:t>
      </w:r>
    </w:p>
    <w:p>
      <w:pPr>
        <w:pStyle w:val="0"/>
        <w:suppressAutoHyphens w:val="false"/>
        <w:rPr>
          <w:rStyle w:val="1"/>
        </w:rPr>
      </w:pPr>
      <w:r>
        <w:rPr>
          <w:rStyle w:val="1"/>
        </w:rPr>
        <w:t xml:space="preserve">Pandemia honen ondoriozko krisiak larriagotu egin du minbizia duten pertsonen eta haien familien ahulezia sozial eta sanitarioko egoera, kalteberatasun bikoitzeko kolektiboa izaki: minibiziagatik eta COVID-19agatik.</w:t>
      </w:r>
    </w:p>
    <w:p>
      <w:pPr>
        <w:pStyle w:val="0"/>
        <w:suppressAutoHyphens w:val="false"/>
        <w:rPr>
          <w:rStyle w:val="1"/>
        </w:rPr>
      </w:pPr>
      <w:r>
        <w:rPr>
          <w:rStyle w:val="1"/>
        </w:rPr>
        <w:t xml:space="preserve">Horregatik, beste inoiz baino beharrezkoagoa da Minbiziaren Plan bat lantzea, krisi honek eskaini dizkigun ikasbideen araberakoa, modu integralean helduko diena egin beharreko hobekuntzei, dela Osasun Sistema Nazionalean, dela minbiziak jotako pertsonentzako gizarte-babesean, dela minbiziaren gaineko ikerketaren plangintza eta kudeaketa eraginkorrean, dela Nafarroako Gobernuak eta Osasun Departamentuak pandemian zehar gaixo onkologikoei eman beharreko arreta egokitzeari dagokionez.</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Osasun Departamentua eta Nafarroako Gobernua premiatzen ditu behar bezalako arreta sanitarioa eman diezaieten pandemian zehar gaixo onkologikoei.</w:t>
      </w:r>
    </w:p>
    <w:p>
      <w:pPr>
        <w:pStyle w:val="0"/>
        <w:suppressAutoHyphens w:val="false"/>
        <w:rPr>
          <w:rStyle w:val="1"/>
        </w:rPr>
      </w:pPr>
      <w:r>
        <w:rPr>
          <w:rStyle w:val="1"/>
        </w:rPr>
        <w:t xml:space="preserve">2. Nafarroako Parlamentuak Espainiako Gobernua premiatzen du COVID-19rako Minbiziaren Plan bat presta dezan, gainerako autonomia erkidegoekin elkarlana eginez eta Osasuneko Lurraldearteko Kontseiluaren baitan, Osasun Sistema Nazionalak minbizirako estrategia berri baterako jorraturiko ildoaren barrenean.</w:t>
      </w:r>
    </w:p>
    <w:p>
      <w:pPr>
        <w:pStyle w:val="0"/>
        <w:suppressAutoHyphens w:val="false"/>
        <w:rPr>
          <w:rStyle w:val="1"/>
        </w:rPr>
      </w:pPr>
      <w:r>
        <w:rPr>
          <w:rStyle w:val="1"/>
        </w:rPr>
        <w:t xml:space="preserve">Iruñean, 2020ko azaroaren 4an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