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noviembre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compra de equipos informáticos y distribución en centros escolares para poder afrontar un escenario de enseñanza on-line,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noviembre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Pedro González Felipe, miembro de las Cortes de Navarra, adscrito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Antes del inicio del presente curso 2020/2021, se anunció por parte del Consejero de Educación la compra de 9000 equipos informáticos, 500 tablets y 1000 cámaras para trabajar en streaming, para poder afrontar un escenario de enseñanza on-line si fuera necesario. A este equipamiento habría que añadir 3500 equipos procedentes del programa del Ministerio de Educación y FP y la empresa pública Red.es. Al día de la fecha: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¿Cuál es el número total de este equipamiento que se ha distribuido en los centros?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¿Cuáles son los criterios de distribución?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En el caso de que no se hayan realizado las adquisiciones anunciadas; ¿qué previsión de fechas contempla el departamento para completarlas?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¿Cuáles son los motivos del retraso?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noviembre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