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Pablo Azcona Molinet jaunak aurkezturiko interpelazioa, Europar Batasunean nekazaritza-politika bateratuari eta merkataritza-itunei buruz hartzen ari diren erabakiak direla-eta Nafarroako lehen sektoreari buruzko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interpelazio hau aurkezten du, Landa Garapeneko eta Ingurumeneko kontseilariak Osoko Bilkuran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Europar Batasunean nekazaritza-politika bateratuari eta merkataritza-itunei buruz hartzen ari diren erabakiak direla-eta, departamentuak Nafarroako lehen sektoreari buruz daraman politika orokorrari buruzkoa.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