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Luis Sánchez de Muniáin Lacasia jaunak aurkezturiko galdera, Bertizko Parke Naturaleko basoko pistei eta bideei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Erregelamenduko 188. artikuluan ezarritakoaren babesean, honako galdera hau aurkezten dio Landa Garapeneko eta Ingurumeneko kontseilariari, idatziz erantzun dakion:</w:t>
      </w:r>
    </w:p>
    <w:p>
      <w:pPr>
        <w:pStyle w:val="0"/>
        <w:suppressAutoHyphens w:val="false"/>
        <w:rPr>
          <w:rStyle w:val="1"/>
        </w:rPr>
      </w:pPr>
      <w:r>
        <w:rPr>
          <w:rStyle w:val="1"/>
        </w:rPr>
        <w:t xml:space="preserve">Joan den urteko urriaz geroztik itxita daude Bertizko Parke Naturaleko basoko pistak eta bideak.</w:t>
      </w:r>
    </w:p>
    <w:p>
      <w:pPr>
        <w:pStyle w:val="0"/>
        <w:suppressAutoHyphens w:val="false"/>
        <w:rPr>
          <w:rStyle w:val="1"/>
        </w:rPr>
      </w:pPr>
      <w:r>
        <w:rPr>
          <w:rStyle w:val="1"/>
        </w:rPr>
        <w:t xml:space="preserve">Adierazten denaren arabera, hori gertatzen da urrian izandako haize-kolpe bortitzen ondorioz eroritako zuhaitzengatik.</w:t>
      </w:r>
    </w:p>
    <w:p>
      <w:pPr>
        <w:pStyle w:val="0"/>
        <w:suppressAutoHyphens w:val="false"/>
        <w:rPr>
          <w:rStyle w:val="1"/>
        </w:rPr>
      </w:pPr>
      <w:r>
        <w:rPr>
          <w:rStyle w:val="1"/>
        </w:rPr>
        <w:t xml:space="preserve">Hiru hilabete iragan ondoren zergatik daude oraindik sarbideak itxita eta zuhaitzak kentzeko eginkizuna bete gabe?</w:t>
      </w:r>
    </w:p>
    <w:p>
      <w:pPr>
        <w:pStyle w:val="0"/>
        <w:suppressAutoHyphens w:val="false"/>
        <w:rPr>
          <w:rStyle w:val="1"/>
        </w:rPr>
      </w:pPr>
      <w:r>
        <w:rPr>
          <w:rStyle w:val="1"/>
        </w:rPr>
        <w:t xml:space="preserve">Zer lan enkargatu da, eta noiz, egoera konpontze aldera?</w:t>
      </w:r>
    </w:p>
    <w:p>
      <w:pPr>
        <w:pStyle w:val="0"/>
        <w:suppressAutoHyphens w:val="false"/>
        <w:rPr>
          <w:rStyle w:val="1"/>
        </w:rPr>
      </w:pPr>
      <w:r>
        <w:rPr>
          <w:rStyle w:val="1"/>
        </w:rPr>
        <w:t xml:space="preserve">Noizko aurreikusten da Bertizko Parke Naturaleko basoko pistak eta bideak berriz irekitzea?</w:t>
      </w:r>
    </w:p>
    <w:p>
      <w:pPr>
        <w:pStyle w:val="0"/>
        <w:suppressAutoHyphens w:val="false"/>
        <w:rPr>
          <w:rStyle w:val="1"/>
        </w:rPr>
      </w:pPr>
      <w:r>
        <w:rPr>
          <w:rStyle w:val="1"/>
        </w:rPr>
        <w:t xml:space="preserve">Iruñean, 2021eko urtarrilaren 19an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