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0C" w:rsidRPr="00081CDD" w:rsidRDefault="00CD4DF7" w:rsidP="00CA544A">
      <w:pPr>
        <w:spacing w:after="120"/>
        <w:rPr>
          <w:rFonts w:cs="Arial"/>
        </w:rPr>
      </w:pPr>
      <w:r w:rsidRPr="00081CDD">
        <w:rPr>
          <w:rFonts w:cs="Arial"/>
        </w:rPr>
        <w:t>La</w:t>
      </w:r>
      <w:r w:rsidR="0006150C" w:rsidRPr="00081CDD">
        <w:rPr>
          <w:rFonts w:cs="Arial"/>
        </w:rPr>
        <w:t xml:space="preserve"> </w:t>
      </w:r>
      <w:r w:rsidRPr="00081CDD">
        <w:rPr>
          <w:rFonts w:cs="Arial"/>
        </w:rPr>
        <w:t>Consejera</w:t>
      </w:r>
      <w:r w:rsidR="0006150C" w:rsidRPr="00081CDD">
        <w:rPr>
          <w:rFonts w:cs="Arial"/>
        </w:rPr>
        <w:t xml:space="preserve"> de Derechos Sociales </w:t>
      </w:r>
      <w:r w:rsidR="00865890" w:rsidRPr="00081CDD">
        <w:rPr>
          <w:rFonts w:cs="Arial"/>
        </w:rPr>
        <w:t>del Gobierno de Navarra</w:t>
      </w:r>
      <w:r w:rsidR="0006150C" w:rsidRPr="00081CDD">
        <w:rPr>
          <w:rFonts w:cs="Arial"/>
        </w:rPr>
        <w:t xml:space="preserve">, en relación </w:t>
      </w:r>
      <w:r w:rsidR="00B67C4B" w:rsidRPr="00081CDD">
        <w:rPr>
          <w:rFonts w:cs="Arial"/>
        </w:rPr>
        <w:t>con</w:t>
      </w:r>
      <w:r w:rsidR="0006150C" w:rsidRPr="00081CDD">
        <w:rPr>
          <w:rFonts w:cs="Arial"/>
        </w:rPr>
        <w:t xml:space="preserve"> la </w:t>
      </w:r>
      <w:r w:rsidR="00E344A5" w:rsidRPr="00081CDD">
        <w:rPr>
          <w:rFonts w:cs="Arial"/>
        </w:rPr>
        <w:t>pregunta</w:t>
      </w:r>
      <w:r w:rsidR="0006150C" w:rsidRPr="00081CDD">
        <w:rPr>
          <w:rFonts w:cs="Arial"/>
        </w:rPr>
        <w:t xml:space="preserve"> </w:t>
      </w:r>
      <w:r w:rsidR="00865890" w:rsidRPr="00081CDD">
        <w:rPr>
          <w:rFonts w:cs="Arial"/>
        </w:rPr>
        <w:t>formulada</w:t>
      </w:r>
      <w:r w:rsidR="0006150C" w:rsidRPr="00081CDD">
        <w:rPr>
          <w:rFonts w:cs="Arial"/>
        </w:rPr>
        <w:t xml:space="preserve"> por </w:t>
      </w:r>
      <w:r w:rsidR="00EA2D5B" w:rsidRPr="00081CDD">
        <w:rPr>
          <w:rFonts w:cs="Arial"/>
        </w:rPr>
        <w:t>la</w:t>
      </w:r>
      <w:r w:rsidR="003860DD" w:rsidRPr="00081CDD">
        <w:rPr>
          <w:rFonts w:cs="Arial"/>
        </w:rPr>
        <w:t xml:space="preserve"> parlamentari</w:t>
      </w:r>
      <w:r w:rsidR="00EA2D5B" w:rsidRPr="00081CDD">
        <w:rPr>
          <w:rFonts w:cs="Arial"/>
        </w:rPr>
        <w:t>a</w:t>
      </w:r>
      <w:r w:rsidR="00B67C4B" w:rsidRPr="00081CDD">
        <w:rPr>
          <w:rFonts w:cs="Arial"/>
        </w:rPr>
        <w:t xml:space="preserve"> d</w:t>
      </w:r>
      <w:r w:rsidR="00EC31C9" w:rsidRPr="00081CDD">
        <w:rPr>
          <w:rFonts w:cs="Arial"/>
        </w:rPr>
        <w:t>o</w:t>
      </w:r>
      <w:r w:rsidR="00EA2D5B" w:rsidRPr="00081CDD">
        <w:rPr>
          <w:rFonts w:cs="Arial"/>
        </w:rPr>
        <w:t>ña</w:t>
      </w:r>
      <w:r w:rsidR="0006150C" w:rsidRPr="00081CDD">
        <w:rPr>
          <w:rFonts w:cs="Arial"/>
        </w:rPr>
        <w:t xml:space="preserve"> </w:t>
      </w:r>
      <w:r w:rsidR="001A1B4A" w:rsidRPr="00081CDD">
        <w:rPr>
          <w:rFonts w:cs="Arial"/>
        </w:rPr>
        <w:t>Marta Álvarez Alonso</w:t>
      </w:r>
      <w:r w:rsidR="0006150C" w:rsidRPr="00081CDD">
        <w:rPr>
          <w:rFonts w:cs="Arial"/>
        </w:rPr>
        <w:t>, adscrit</w:t>
      </w:r>
      <w:r w:rsidR="00EA2D5B" w:rsidRPr="00081CDD">
        <w:rPr>
          <w:rFonts w:cs="Arial"/>
        </w:rPr>
        <w:t>a</w:t>
      </w:r>
      <w:r w:rsidR="0006150C" w:rsidRPr="00081CDD">
        <w:rPr>
          <w:rFonts w:cs="Arial"/>
        </w:rPr>
        <w:t xml:space="preserve"> al Grupo </w:t>
      </w:r>
      <w:r w:rsidR="00B67C4B" w:rsidRPr="00081CDD">
        <w:rPr>
          <w:rFonts w:cs="Arial"/>
        </w:rPr>
        <w:t>P</w:t>
      </w:r>
      <w:r w:rsidR="0006150C" w:rsidRPr="00081CDD">
        <w:rPr>
          <w:rFonts w:cs="Arial"/>
        </w:rPr>
        <w:t xml:space="preserve">arlamentario </w:t>
      </w:r>
      <w:r w:rsidR="001A1B4A" w:rsidRPr="00081CDD">
        <w:rPr>
          <w:rFonts w:cs="Arial"/>
        </w:rPr>
        <w:t>Navarra Suma</w:t>
      </w:r>
      <w:r w:rsidR="0006150C" w:rsidRPr="00081CDD">
        <w:rPr>
          <w:rFonts w:cs="Arial"/>
        </w:rPr>
        <w:t xml:space="preserve">, </w:t>
      </w:r>
      <w:r w:rsidR="0068120C" w:rsidRPr="00081CDD">
        <w:rPr>
          <w:rFonts w:cs="Arial"/>
        </w:rPr>
        <w:t xml:space="preserve">sobre </w:t>
      </w:r>
      <w:r w:rsidR="00E344A5" w:rsidRPr="00081CDD">
        <w:rPr>
          <w:rFonts w:cs="Arial"/>
        </w:rPr>
        <w:t xml:space="preserve">la Fundación </w:t>
      </w:r>
      <w:proofErr w:type="spellStart"/>
      <w:r w:rsidR="00E344A5" w:rsidRPr="00081CDD">
        <w:rPr>
          <w:rFonts w:cs="Arial"/>
        </w:rPr>
        <w:t>Gizain</w:t>
      </w:r>
      <w:proofErr w:type="spellEnd"/>
      <w:r w:rsidR="00C70D9F" w:rsidRPr="00081CDD">
        <w:rPr>
          <w:rFonts w:cs="Arial"/>
        </w:rPr>
        <w:t xml:space="preserve"> </w:t>
      </w:r>
      <w:r w:rsidR="006566C9" w:rsidRPr="00081CDD">
        <w:rPr>
          <w:rFonts w:cs="Arial"/>
        </w:rPr>
        <w:t>(10</w:t>
      </w:r>
      <w:r w:rsidR="00560F7E" w:rsidRPr="00081CDD">
        <w:rPr>
          <w:rFonts w:cs="Arial"/>
        </w:rPr>
        <w:t>-20</w:t>
      </w:r>
      <w:r w:rsidR="00BF65B2" w:rsidRPr="00081CDD">
        <w:rPr>
          <w:rFonts w:cs="Arial"/>
        </w:rPr>
        <w:t>/PE</w:t>
      </w:r>
      <w:r w:rsidR="00E344A5" w:rsidRPr="00081CDD">
        <w:rPr>
          <w:rFonts w:cs="Arial"/>
        </w:rPr>
        <w:t>S</w:t>
      </w:r>
      <w:r w:rsidR="00BF65B2" w:rsidRPr="00081CDD">
        <w:rPr>
          <w:rFonts w:cs="Arial"/>
        </w:rPr>
        <w:t>-</w:t>
      </w:r>
      <w:r w:rsidR="00E344A5" w:rsidRPr="00081CDD">
        <w:rPr>
          <w:rFonts w:cs="Arial"/>
        </w:rPr>
        <w:t>00144</w:t>
      </w:r>
      <w:r w:rsidR="00865890" w:rsidRPr="00081CDD">
        <w:rPr>
          <w:rFonts w:cs="Arial"/>
        </w:rPr>
        <w:t>)</w:t>
      </w:r>
      <w:r w:rsidR="0006150C" w:rsidRPr="00081CDD">
        <w:rPr>
          <w:rFonts w:cs="Arial"/>
        </w:rPr>
        <w:t xml:space="preserve">, </w:t>
      </w:r>
      <w:r w:rsidR="00CB3E16" w:rsidRPr="00081CDD">
        <w:rPr>
          <w:rFonts w:cs="Arial"/>
        </w:rPr>
        <w:t>tiene el honor de informarle lo siguiente</w:t>
      </w:r>
      <w:r w:rsidR="00EC3319" w:rsidRPr="00081CDD">
        <w:rPr>
          <w:rFonts w:cs="Arial"/>
        </w:rPr>
        <w:t>:</w:t>
      </w:r>
    </w:p>
    <w:p w:rsidR="0068120C" w:rsidRPr="00081CDD" w:rsidRDefault="00E344A5" w:rsidP="008768AC">
      <w:pPr>
        <w:rPr>
          <w:rFonts w:cs="Arial"/>
        </w:rPr>
      </w:pPr>
      <w:r w:rsidRPr="00081CDD">
        <w:rPr>
          <w:rFonts w:cs="Arial"/>
        </w:rPr>
        <w:t xml:space="preserve">Se adjunta informe explicativo sobre los motivos por los que se ha incrementado la dotación inicial de la Fundación Navarra para la Gestión de Servicios Sociales Públicos elaborado por el Director-Gerente de la Fundación </w:t>
      </w:r>
      <w:proofErr w:type="spellStart"/>
      <w:r w:rsidRPr="00081CDD">
        <w:rPr>
          <w:rFonts w:cs="Arial"/>
        </w:rPr>
        <w:t>Gizain</w:t>
      </w:r>
      <w:proofErr w:type="spellEnd"/>
      <w:r w:rsidRPr="00081CDD">
        <w:rPr>
          <w:rFonts w:cs="Arial"/>
        </w:rPr>
        <w:t>.</w:t>
      </w:r>
    </w:p>
    <w:p w:rsidR="00081CDD" w:rsidRPr="00081CDD" w:rsidRDefault="0006150C" w:rsidP="00CA544A">
      <w:pPr>
        <w:spacing w:after="120"/>
        <w:rPr>
          <w:rFonts w:cs="Arial"/>
        </w:rPr>
      </w:pPr>
      <w:r w:rsidRPr="00081CDD">
        <w:rPr>
          <w:rFonts w:cs="Arial"/>
        </w:rPr>
        <w:t>Es cuanto tengo el honor de informar en cumplimiento del artículo 1</w:t>
      </w:r>
      <w:r w:rsidR="00DD4A3D" w:rsidRPr="00081CDD">
        <w:rPr>
          <w:rFonts w:cs="Arial"/>
        </w:rPr>
        <w:t>9</w:t>
      </w:r>
      <w:r w:rsidRPr="00081CDD">
        <w:rPr>
          <w:rFonts w:cs="Arial"/>
        </w:rPr>
        <w:t>4 del Reglamento del Parlamento de Navarra.</w:t>
      </w:r>
    </w:p>
    <w:p w:rsidR="0006150C" w:rsidRPr="00081CDD" w:rsidRDefault="0006150C" w:rsidP="00CA544A">
      <w:pPr>
        <w:spacing w:after="120"/>
        <w:jc w:val="center"/>
        <w:outlineLvl w:val="0"/>
        <w:rPr>
          <w:rFonts w:cs="Arial"/>
        </w:rPr>
      </w:pPr>
      <w:r w:rsidRPr="00081CDD">
        <w:rPr>
          <w:rFonts w:cs="Arial"/>
        </w:rPr>
        <w:t xml:space="preserve">Pamplona, </w:t>
      </w:r>
      <w:r w:rsidR="00E344A5" w:rsidRPr="00081CDD">
        <w:rPr>
          <w:rFonts w:cs="Arial"/>
        </w:rPr>
        <w:t>14 de agosto</w:t>
      </w:r>
      <w:r w:rsidR="00AA6EA2" w:rsidRPr="00081CDD">
        <w:rPr>
          <w:rFonts w:cs="Arial"/>
        </w:rPr>
        <w:t xml:space="preserve"> de 20</w:t>
      </w:r>
      <w:r w:rsidR="003960F4" w:rsidRPr="00081CDD">
        <w:rPr>
          <w:rFonts w:cs="Arial"/>
        </w:rPr>
        <w:t>20</w:t>
      </w:r>
      <w:r w:rsidRPr="00081CDD">
        <w:rPr>
          <w:rFonts w:cs="Arial"/>
        </w:rPr>
        <w:t>.</w:t>
      </w:r>
    </w:p>
    <w:p w:rsidR="00081CDD" w:rsidRPr="00081CDD" w:rsidRDefault="00CD4DF7" w:rsidP="00DD4A3D">
      <w:pPr>
        <w:spacing w:after="120"/>
        <w:jc w:val="center"/>
        <w:rPr>
          <w:rFonts w:cs="Arial"/>
        </w:rPr>
      </w:pPr>
      <w:r w:rsidRPr="00081CDD">
        <w:rPr>
          <w:rFonts w:cs="Arial"/>
        </w:rPr>
        <w:t>La</w:t>
      </w:r>
      <w:r w:rsidR="00D45F8B" w:rsidRPr="00081CDD">
        <w:rPr>
          <w:rFonts w:cs="Arial"/>
        </w:rPr>
        <w:t xml:space="preserve"> </w:t>
      </w:r>
      <w:r w:rsidR="00F15BE5" w:rsidRPr="00081CDD">
        <w:rPr>
          <w:rFonts w:cs="Arial"/>
        </w:rPr>
        <w:t>Consejer</w:t>
      </w:r>
      <w:r w:rsidRPr="00081CDD">
        <w:rPr>
          <w:rFonts w:cs="Arial"/>
        </w:rPr>
        <w:t>a</w:t>
      </w:r>
      <w:r w:rsidR="00D45F8B" w:rsidRPr="00081CDD">
        <w:rPr>
          <w:rFonts w:cs="Arial"/>
        </w:rPr>
        <w:t xml:space="preserve"> de Derechos Sociales</w:t>
      </w:r>
      <w:r w:rsidR="00DD4A3D" w:rsidRPr="00081CDD">
        <w:rPr>
          <w:rFonts w:cs="Arial"/>
        </w:rPr>
        <w:t xml:space="preserve">: </w:t>
      </w:r>
      <w:r w:rsidRPr="00081CDD">
        <w:rPr>
          <w:rFonts w:cs="Arial"/>
        </w:rPr>
        <w:t>María Carmen Maeztu Villafranca</w:t>
      </w:r>
    </w:p>
    <w:p w:rsidR="00081CDD" w:rsidRPr="00081CDD" w:rsidRDefault="004C4A2C" w:rsidP="004C4A2C">
      <w:pPr>
        <w:jc w:val="center"/>
        <w:rPr>
          <w:rFonts w:cs="Arial"/>
          <w:b/>
        </w:rPr>
      </w:pPr>
      <w:r w:rsidRPr="00081CDD">
        <w:rPr>
          <w:rFonts w:cs="Arial"/>
          <w:b/>
        </w:rPr>
        <w:t>INFORME INCREMENTO DOTACIÓN INICIAL POR ACUERDO DE GOBIERNO DE NAVARRA DE 15 DE JULIO DE 2020</w:t>
      </w:r>
    </w:p>
    <w:p w:rsidR="004C4A2C" w:rsidRPr="00081CDD" w:rsidRDefault="004C4A2C" w:rsidP="004C4A2C">
      <w:pPr>
        <w:pStyle w:val="Default"/>
        <w:spacing w:before="600"/>
        <w:ind w:firstLine="708"/>
        <w:jc w:val="both"/>
        <w:rPr>
          <w:sz w:val="22"/>
          <w:szCs w:val="22"/>
        </w:rPr>
      </w:pPr>
      <w:r w:rsidRPr="00081CDD">
        <w:rPr>
          <w:sz w:val="22"/>
          <w:szCs w:val="22"/>
        </w:rPr>
        <w:t>El siguiente informe se emite en respuesta al escrito presentado en el Parlamento de Navar</w:t>
      </w:r>
      <w:r w:rsidR="00081CDD" w:rsidRPr="00081CDD">
        <w:rPr>
          <w:sz w:val="22"/>
          <w:szCs w:val="22"/>
        </w:rPr>
        <w:t>r</w:t>
      </w:r>
      <w:r w:rsidRPr="00081CDD">
        <w:rPr>
          <w:sz w:val="22"/>
          <w:szCs w:val="22"/>
        </w:rPr>
        <w:t>a por la Ilma. Sra. D.ª Marta Álvarez Alonso (G.P. Navarra Suma)  de fecha 23 de julio de 2020, en el que solicita información sobre los motivos por los que se ha incrementado la dotación inicial de la Fundación Navarra para la Gestión de  Servicios Sociales Públicos.</w:t>
      </w:r>
    </w:p>
    <w:p w:rsidR="004C4A2C" w:rsidRPr="00081CDD" w:rsidRDefault="004C4A2C" w:rsidP="004C4A2C">
      <w:pPr>
        <w:pStyle w:val="Default"/>
        <w:spacing w:before="600"/>
        <w:ind w:firstLine="708"/>
        <w:jc w:val="both"/>
        <w:rPr>
          <w:sz w:val="22"/>
          <w:szCs w:val="22"/>
        </w:rPr>
      </w:pPr>
      <w:r w:rsidRPr="00081CDD">
        <w:rPr>
          <w:sz w:val="22"/>
          <w:szCs w:val="22"/>
        </w:rPr>
        <w:t xml:space="preserve">El Patronato de la Fundación </w:t>
      </w:r>
      <w:proofErr w:type="spellStart"/>
      <w:r w:rsidRPr="00081CDD">
        <w:rPr>
          <w:sz w:val="22"/>
          <w:szCs w:val="22"/>
        </w:rPr>
        <w:t>Gizain</w:t>
      </w:r>
      <w:proofErr w:type="spellEnd"/>
      <w:r w:rsidRPr="00081CDD">
        <w:rPr>
          <w:sz w:val="22"/>
          <w:szCs w:val="22"/>
        </w:rPr>
        <w:t xml:space="preserve"> aprobó en su sesión de 26 de junio de 2020 las cuentas anuales correspondientes al ejercicio de 2019, auditadas por la empresa </w:t>
      </w:r>
      <w:proofErr w:type="spellStart"/>
      <w:r w:rsidRPr="00081CDD">
        <w:rPr>
          <w:sz w:val="22"/>
          <w:szCs w:val="22"/>
        </w:rPr>
        <w:t>Goldwyns</w:t>
      </w:r>
      <w:proofErr w:type="spellEnd"/>
      <w:r w:rsidRPr="00081CDD">
        <w:rPr>
          <w:sz w:val="22"/>
          <w:szCs w:val="22"/>
        </w:rPr>
        <w:t xml:space="preserve"> auditores. A este respecto, y como aspecto relevante de las cuentas se entregó a todos los miembros del Patronato un documento que se adjunta como anexo I a este informe, en el que se detalla el destino de las diferentes aportaciones recibidas por parte del Gobierno de Navarra y a la vista del mismo se acuerda destinar el excedente resultante de las aportaciones específicas no utilizadas para los CSS de </w:t>
      </w:r>
      <w:proofErr w:type="spellStart"/>
      <w:r w:rsidRPr="00081CDD">
        <w:rPr>
          <w:sz w:val="22"/>
          <w:szCs w:val="22"/>
        </w:rPr>
        <w:t>Estella</w:t>
      </w:r>
      <w:proofErr w:type="spellEnd"/>
      <w:r w:rsidRPr="00081CDD">
        <w:rPr>
          <w:sz w:val="22"/>
          <w:szCs w:val="22"/>
        </w:rPr>
        <w:t xml:space="preserve"> y Tudela (157.630,88€), así como el de las aportaciones del INAI para los </w:t>
      </w:r>
      <w:proofErr w:type="spellStart"/>
      <w:r w:rsidRPr="00081CDD">
        <w:rPr>
          <w:sz w:val="22"/>
          <w:szCs w:val="22"/>
        </w:rPr>
        <w:t>EAIVs</w:t>
      </w:r>
      <w:proofErr w:type="spellEnd"/>
      <w:r w:rsidRPr="00081CDD">
        <w:rPr>
          <w:sz w:val="22"/>
          <w:szCs w:val="22"/>
        </w:rPr>
        <w:t xml:space="preserve"> de los CSS de </w:t>
      </w:r>
      <w:proofErr w:type="spellStart"/>
      <w:r w:rsidRPr="00081CDD">
        <w:rPr>
          <w:sz w:val="22"/>
          <w:szCs w:val="22"/>
        </w:rPr>
        <w:t>Estella</w:t>
      </w:r>
      <w:proofErr w:type="spellEnd"/>
      <w:r w:rsidRPr="00081CDD">
        <w:rPr>
          <w:sz w:val="22"/>
          <w:szCs w:val="22"/>
        </w:rPr>
        <w:t xml:space="preserve"> y Tudela (101.984€)  a incrementar la dotación inicial (que pasa a constituirse en un importe de 210.000€) y el resto de excedente se incorpora a las reservas de la Fundación. </w:t>
      </w:r>
    </w:p>
    <w:p w:rsidR="004C4A2C" w:rsidRPr="00081CDD" w:rsidRDefault="004C4A2C" w:rsidP="004C4A2C">
      <w:pPr>
        <w:pStyle w:val="Default"/>
        <w:spacing w:before="600"/>
        <w:ind w:firstLine="708"/>
        <w:jc w:val="both"/>
        <w:rPr>
          <w:sz w:val="22"/>
          <w:szCs w:val="22"/>
        </w:rPr>
      </w:pPr>
      <w:r w:rsidRPr="00081CDD">
        <w:rPr>
          <w:sz w:val="22"/>
          <w:szCs w:val="22"/>
        </w:rPr>
        <w:t>En conclusión, el Patronato acordó de conformidad con el artículo 36 de los Estatutos de la Fundación, destinar las aportaciones específicas no utilizadas del 2019 (259.615,32€) para incrementar la dotación inicial (210.000€) y las reservas fundacionales</w:t>
      </w:r>
    </w:p>
    <w:p w:rsidR="00081CDD" w:rsidRPr="00081CDD" w:rsidRDefault="00081CDD" w:rsidP="004C4A2C">
      <w:pPr>
        <w:pStyle w:val="Default"/>
        <w:spacing w:before="600"/>
        <w:ind w:firstLine="708"/>
        <w:jc w:val="both"/>
        <w:rPr>
          <w:sz w:val="22"/>
          <w:szCs w:val="22"/>
        </w:rPr>
      </w:pPr>
      <w:r w:rsidRPr="00081CDD">
        <w:rPr>
          <w:sz w:val="22"/>
          <w:szCs w:val="22"/>
        </w:rPr>
        <w:lastRenderedPageBreak/>
        <w:t>Asi</w:t>
      </w:r>
      <w:r w:rsidR="004C4A2C" w:rsidRPr="00081CDD">
        <w:rPr>
          <w:sz w:val="22"/>
          <w:szCs w:val="22"/>
        </w:rPr>
        <w:t>mismo, en la citada sesión el Patronato aprobó las modificaciones al Acta de Constitución y Acuerdos Fundacionales, así como a los Estatutos de la Fundación. Las citadas modificaciones introducidas tienen por objeto obtener la definitiva inscripción de la Fundación en el Registro de Fundaciones y subsanar las objeciones planteadas por el Registro para su inscripción (entre ellas, fundamentalmente el importe de la Dotación inicial de 3.000 € que se considera insuficiente). Estos cambios, una vez aprobados por el Patronato se elevarán a acuerdo del Gobierno de Navarra y después a escritura pública notarial para proceder por último a su definitiva inscripción en el Registro de Fundaciones</w:t>
      </w:r>
    </w:p>
    <w:p w:rsidR="00081CDD" w:rsidRPr="00081CDD" w:rsidRDefault="004C4A2C" w:rsidP="004C4A2C">
      <w:pPr>
        <w:jc w:val="center"/>
        <w:rPr>
          <w:rFonts w:cs="Arial"/>
          <w:sz w:val="22"/>
          <w:szCs w:val="22"/>
        </w:rPr>
      </w:pPr>
      <w:r w:rsidRPr="00081CDD">
        <w:rPr>
          <w:rFonts w:cs="Arial"/>
          <w:sz w:val="22"/>
          <w:szCs w:val="22"/>
        </w:rPr>
        <w:t>Pamplona a 13 de agosto de 2020</w:t>
      </w:r>
    </w:p>
    <w:p w:rsidR="00081CDD" w:rsidRPr="00081CDD" w:rsidRDefault="004C4A2C" w:rsidP="004C4A2C">
      <w:pPr>
        <w:tabs>
          <w:tab w:val="left" w:pos="1710"/>
        </w:tabs>
        <w:spacing w:line="0" w:lineRule="atLeast"/>
        <w:jc w:val="center"/>
        <w:rPr>
          <w:rFonts w:cs="Arial"/>
          <w:sz w:val="22"/>
          <w:szCs w:val="22"/>
        </w:rPr>
      </w:pPr>
      <w:r w:rsidRPr="00081CDD">
        <w:rPr>
          <w:rFonts w:cs="Arial"/>
          <w:sz w:val="22"/>
          <w:szCs w:val="22"/>
        </w:rPr>
        <w:t xml:space="preserve">Pedro </w:t>
      </w:r>
      <w:proofErr w:type="spellStart"/>
      <w:r w:rsidRPr="00081CDD">
        <w:rPr>
          <w:rFonts w:cs="Arial"/>
          <w:sz w:val="22"/>
          <w:szCs w:val="22"/>
        </w:rPr>
        <w:t>Ardaiz</w:t>
      </w:r>
      <w:proofErr w:type="spellEnd"/>
      <w:r w:rsidRPr="00081CDD">
        <w:rPr>
          <w:rFonts w:cs="Arial"/>
          <w:sz w:val="22"/>
          <w:szCs w:val="22"/>
        </w:rPr>
        <w:t xml:space="preserve"> </w:t>
      </w:r>
      <w:proofErr w:type="spellStart"/>
      <w:r w:rsidRPr="00081CDD">
        <w:rPr>
          <w:rFonts w:cs="Arial"/>
          <w:sz w:val="22"/>
          <w:szCs w:val="22"/>
        </w:rPr>
        <w:t>Labairu</w:t>
      </w:r>
      <w:proofErr w:type="spellEnd"/>
    </w:p>
    <w:p w:rsidR="004C4A2C" w:rsidRPr="00081CDD" w:rsidRDefault="004C4A2C" w:rsidP="004C4A2C">
      <w:pPr>
        <w:tabs>
          <w:tab w:val="left" w:pos="1710"/>
        </w:tabs>
        <w:spacing w:line="0" w:lineRule="atLeast"/>
        <w:jc w:val="center"/>
        <w:rPr>
          <w:rFonts w:cs="Arial"/>
          <w:sz w:val="22"/>
          <w:szCs w:val="22"/>
        </w:rPr>
      </w:pPr>
      <w:r w:rsidRPr="00081CDD">
        <w:rPr>
          <w:rFonts w:cs="Arial"/>
          <w:sz w:val="22"/>
          <w:szCs w:val="22"/>
        </w:rPr>
        <w:t>Director-Gerente</w:t>
      </w:r>
    </w:p>
    <w:p w:rsidR="004C4A2C" w:rsidRPr="00081CDD" w:rsidRDefault="004C4A2C" w:rsidP="004C4A2C">
      <w:pPr>
        <w:tabs>
          <w:tab w:val="left" w:pos="1710"/>
        </w:tabs>
        <w:spacing w:line="0" w:lineRule="atLeast"/>
        <w:jc w:val="center"/>
        <w:rPr>
          <w:rFonts w:cs="Arial"/>
          <w:sz w:val="22"/>
          <w:szCs w:val="22"/>
        </w:rPr>
      </w:pPr>
      <w:r w:rsidRPr="00081CDD">
        <w:rPr>
          <w:rFonts w:cs="Arial"/>
          <w:sz w:val="22"/>
          <w:szCs w:val="22"/>
        </w:rPr>
        <w:t xml:space="preserve">Fundación </w:t>
      </w:r>
      <w:proofErr w:type="spellStart"/>
      <w:r w:rsidRPr="00081CDD">
        <w:rPr>
          <w:rFonts w:cs="Arial"/>
          <w:sz w:val="22"/>
          <w:szCs w:val="22"/>
        </w:rPr>
        <w:t>Gizain</w:t>
      </w:r>
      <w:proofErr w:type="spellEnd"/>
    </w:p>
    <w:p w:rsidR="0068120C" w:rsidRPr="00081CDD" w:rsidRDefault="0068120C" w:rsidP="00CA544A">
      <w:pPr>
        <w:spacing w:after="120"/>
        <w:rPr>
          <w:rFonts w:cs="Arial"/>
        </w:rPr>
      </w:pPr>
    </w:p>
    <w:p w:rsidR="00081CDD" w:rsidRPr="00081CDD" w:rsidRDefault="00081CDD" w:rsidP="00CA544A">
      <w:pPr>
        <w:spacing w:after="120"/>
        <w:rPr>
          <w:rFonts w:cs="Arial"/>
        </w:rPr>
        <w:sectPr w:rsidR="00081CDD" w:rsidRPr="00081CDD" w:rsidSect="003B62F5">
          <w:pgSz w:w="11906" w:h="16838" w:code="9"/>
          <w:pgMar w:top="1995" w:right="1701" w:bottom="1079" w:left="1701" w:header="181" w:footer="709" w:gutter="0"/>
          <w:cols w:space="708"/>
          <w:docGrid w:linePitch="360"/>
        </w:sectPr>
      </w:pPr>
    </w:p>
    <w:tbl>
      <w:tblPr>
        <w:tblStyle w:val="Tablaconcuadrcu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3369"/>
        <w:gridCol w:w="2126"/>
        <w:gridCol w:w="2268"/>
        <w:gridCol w:w="1843"/>
        <w:gridCol w:w="2409"/>
        <w:gridCol w:w="1985"/>
      </w:tblGrid>
      <w:tr w:rsidR="001F2566" w:rsidRPr="00E45224" w:rsidTr="00CB035F">
        <w:trPr>
          <w:trHeight w:val="703"/>
        </w:trPr>
        <w:tc>
          <w:tcPr>
            <w:tcW w:w="3369" w:type="dxa"/>
            <w:tcBorders>
              <w:top w:val="nil"/>
              <w:left w:val="nil"/>
              <w:bottom w:val="single" w:sz="8" w:space="0" w:color="auto"/>
              <w:right w:val="single" w:sz="12" w:space="0" w:color="auto"/>
            </w:tcBorders>
            <w:vAlign w:val="bottom"/>
          </w:tcPr>
          <w:p w:rsidR="001F2566" w:rsidRPr="00E45224" w:rsidRDefault="001F2566" w:rsidP="00CB035F">
            <w:pPr>
              <w:spacing w:line="240" w:lineRule="exact"/>
              <w:jc w:val="center"/>
              <w:rPr>
                <w:rFonts w:cs="Arial"/>
                <w:sz w:val="16"/>
                <w:szCs w:val="16"/>
              </w:rPr>
            </w:pPr>
            <w:bookmarkStart w:id="0" w:name="_GoBack"/>
          </w:p>
        </w:tc>
        <w:tc>
          <w:tcPr>
            <w:tcW w:w="2126"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bottom"/>
          </w:tcPr>
          <w:p w:rsidR="001F2566" w:rsidRPr="00E45224" w:rsidRDefault="001F2566" w:rsidP="00CB035F">
            <w:pPr>
              <w:pStyle w:val="TableParagraph"/>
              <w:spacing w:after="60" w:line="240" w:lineRule="exact"/>
              <w:ind w:left="6"/>
              <w:jc w:val="center"/>
              <w:rPr>
                <w:rFonts w:ascii="Arial" w:hAnsi="Arial" w:cs="Arial"/>
                <w:sz w:val="16"/>
                <w:szCs w:val="16"/>
              </w:rPr>
            </w:pPr>
            <w:r w:rsidRPr="00E45224">
              <w:rPr>
                <w:rFonts w:ascii="Arial" w:hAnsi="Arial" w:cs="Arial"/>
                <w:sz w:val="16"/>
                <w:szCs w:val="16"/>
              </w:rPr>
              <w:t>DG (CSS</w:t>
            </w:r>
          </w:p>
          <w:p w:rsidR="001F2566" w:rsidRPr="00E45224" w:rsidRDefault="001F2566" w:rsidP="00CB035F">
            <w:pPr>
              <w:pStyle w:val="TableParagraph"/>
              <w:spacing w:before="22" w:after="60" w:line="240" w:lineRule="exact"/>
              <w:ind w:left="1"/>
              <w:jc w:val="center"/>
              <w:rPr>
                <w:rFonts w:ascii="Arial" w:hAnsi="Arial" w:cs="Arial"/>
                <w:sz w:val="16"/>
                <w:szCs w:val="16"/>
              </w:rPr>
            </w:pPr>
            <w:r w:rsidRPr="00E45224">
              <w:rPr>
                <w:rFonts w:ascii="Arial" w:hAnsi="Arial" w:cs="Arial"/>
                <w:spacing w:val="-1"/>
                <w:sz w:val="16"/>
                <w:szCs w:val="16"/>
              </w:rPr>
              <w:t>Estella/</w:t>
            </w:r>
            <w:proofErr w:type="spellStart"/>
            <w:r w:rsidRPr="00E45224">
              <w:rPr>
                <w:rFonts w:ascii="Arial" w:hAnsi="Arial" w:cs="Arial"/>
                <w:spacing w:val="-1"/>
                <w:sz w:val="16"/>
                <w:szCs w:val="16"/>
              </w:rPr>
              <w:t>Tudela</w:t>
            </w:r>
            <w:proofErr w:type="spellEnd"/>
            <w:r w:rsidRPr="00E45224">
              <w:rPr>
                <w:rFonts w:ascii="Arial" w:hAnsi="Arial" w:cs="Arial"/>
                <w:spacing w:val="-1"/>
                <w:sz w:val="16"/>
                <w:szCs w:val="16"/>
              </w:rPr>
              <w:t>)</w:t>
            </w:r>
          </w:p>
        </w:tc>
        <w:tc>
          <w:tcPr>
            <w:tcW w:w="2268"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bottom"/>
          </w:tcPr>
          <w:p w:rsidR="001F2566" w:rsidRPr="00E45224" w:rsidRDefault="001F2566" w:rsidP="00CB035F">
            <w:pPr>
              <w:pStyle w:val="TableParagraph"/>
              <w:spacing w:after="60" w:line="240" w:lineRule="exact"/>
              <w:ind w:left="4" w:right="317"/>
              <w:jc w:val="center"/>
              <w:rPr>
                <w:rFonts w:ascii="Arial" w:hAnsi="Arial" w:cs="Arial"/>
                <w:sz w:val="16"/>
                <w:szCs w:val="16"/>
              </w:rPr>
            </w:pPr>
            <w:r w:rsidRPr="00E45224">
              <w:rPr>
                <w:rFonts w:ascii="Arial" w:hAnsi="Arial" w:cs="Arial"/>
                <w:spacing w:val="-1"/>
                <w:sz w:val="16"/>
                <w:szCs w:val="16"/>
              </w:rPr>
              <w:t>INAI</w:t>
            </w:r>
            <w:r w:rsidRPr="00E45224">
              <w:rPr>
                <w:rFonts w:ascii="Arial" w:hAnsi="Arial" w:cs="Arial"/>
                <w:spacing w:val="-3"/>
                <w:sz w:val="16"/>
                <w:szCs w:val="16"/>
              </w:rPr>
              <w:t xml:space="preserve"> </w:t>
            </w:r>
            <w:r w:rsidRPr="00E45224">
              <w:rPr>
                <w:rFonts w:ascii="Arial" w:hAnsi="Arial" w:cs="Arial"/>
                <w:spacing w:val="-1"/>
                <w:sz w:val="16"/>
                <w:szCs w:val="16"/>
              </w:rPr>
              <w:t>(CSS</w:t>
            </w:r>
          </w:p>
          <w:p w:rsidR="001F2566" w:rsidRPr="00E45224" w:rsidRDefault="001F2566" w:rsidP="00CB035F">
            <w:pPr>
              <w:pStyle w:val="TableParagraph"/>
              <w:spacing w:before="22" w:after="60" w:line="240" w:lineRule="exact"/>
              <w:ind w:left="3" w:right="317"/>
              <w:jc w:val="center"/>
              <w:rPr>
                <w:rFonts w:ascii="Arial" w:hAnsi="Arial" w:cs="Arial"/>
                <w:sz w:val="16"/>
                <w:szCs w:val="16"/>
              </w:rPr>
            </w:pPr>
            <w:r w:rsidRPr="00E45224">
              <w:rPr>
                <w:rFonts w:ascii="Arial" w:hAnsi="Arial" w:cs="Arial"/>
                <w:spacing w:val="-1"/>
                <w:sz w:val="16"/>
                <w:szCs w:val="16"/>
              </w:rPr>
              <w:t>Estella/</w:t>
            </w:r>
            <w:proofErr w:type="spellStart"/>
            <w:r w:rsidRPr="00E45224">
              <w:rPr>
                <w:rFonts w:ascii="Arial" w:hAnsi="Arial" w:cs="Arial"/>
                <w:spacing w:val="-1"/>
                <w:sz w:val="16"/>
                <w:szCs w:val="16"/>
              </w:rPr>
              <w:t>Tudela</w:t>
            </w:r>
            <w:proofErr w:type="spellEnd"/>
            <w:r w:rsidRPr="00E45224">
              <w:rPr>
                <w:rFonts w:ascii="Arial" w:hAnsi="Arial" w:cs="Arial"/>
                <w:spacing w:val="-1"/>
                <w:sz w:val="16"/>
                <w:szCs w:val="16"/>
              </w:rPr>
              <w:t>)</w:t>
            </w:r>
          </w:p>
        </w:tc>
        <w:tc>
          <w:tcPr>
            <w:tcW w:w="1843"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bottom"/>
          </w:tcPr>
          <w:p w:rsidR="001F2566" w:rsidRPr="00E45224" w:rsidRDefault="001F2566" w:rsidP="00CB035F">
            <w:pPr>
              <w:pStyle w:val="TableParagraph"/>
              <w:spacing w:after="60" w:line="240" w:lineRule="exact"/>
              <w:ind w:left="2" w:right="34"/>
              <w:jc w:val="center"/>
              <w:rPr>
                <w:rFonts w:ascii="Arial" w:hAnsi="Arial" w:cs="Arial"/>
                <w:sz w:val="16"/>
                <w:szCs w:val="16"/>
              </w:rPr>
            </w:pPr>
            <w:r w:rsidRPr="00E45224">
              <w:rPr>
                <w:rFonts w:ascii="Arial" w:hAnsi="Arial" w:cs="Arial"/>
                <w:sz w:val="16"/>
                <w:szCs w:val="16"/>
              </w:rPr>
              <w:t>COA</w:t>
            </w:r>
          </w:p>
        </w:tc>
        <w:tc>
          <w:tcPr>
            <w:tcW w:w="2409"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bottom"/>
          </w:tcPr>
          <w:p w:rsidR="001F2566" w:rsidRPr="00E45224" w:rsidRDefault="001F2566" w:rsidP="00CB035F">
            <w:pPr>
              <w:pStyle w:val="TableParagraph"/>
              <w:spacing w:after="60" w:line="240" w:lineRule="exact"/>
              <w:ind w:left="34" w:right="459"/>
              <w:jc w:val="center"/>
              <w:rPr>
                <w:rFonts w:ascii="Arial" w:hAnsi="Arial" w:cs="Arial"/>
                <w:sz w:val="16"/>
                <w:szCs w:val="16"/>
              </w:rPr>
            </w:pPr>
            <w:proofErr w:type="spellStart"/>
            <w:r w:rsidRPr="00E45224">
              <w:rPr>
                <w:rFonts w:ascii="Arial" w:hAnsi="Arial" w:cs="Arial"/>
                <w:sz w:val="16"/>
                <w:szCs w:val="16"/>
              </w:rPr>
              <w:t>Gastos</w:t>
            </w:r>
            <w:proofErr w:type="spellEnd"/>
            <w:r w:rsidRPr="00E45224">
              <w:rPr>
                <w:rFonts w:ascii="Arial" w:hAnsi="Arial" w:cs="Arial"/>
                <w:spacing w:val="21"/>
                <w:sz w:val="16"/>
                <w:szCs w:val="16"/>
              </w:rPr>
              <w:t xml:space="preserve"> </w:t>
            </w:r>
            <w:proofErr w:type="spellStart"/>
            <w:r w:rsidRPr="00E45224">
              <w:rPr>
                <w:rFonts w:ascii="Arial" w:hAnsi="Arial" w:cs="Arial"/>
                <w:spacing w:val="-1"/>
                <w:sz w:val="16"/>
                <w:szCs w:val="16"/>
              </w:rPr>
              <w:t>Generales</w:t>
            </w:r>
            <w:proofErr w:type="spellEnd"/>
            <w:r w:rsidRPr="00E45224">
              <w:rPr>
                <w:rFonts w:ascii="Arial" w:hAnsi="Arial" w:cs="Arial"/>
                <w:spacing w:val="-1"/>
                <w:sz w:val="16"/>
                <w:szCs w:val="16"/>
              </w:rPr>
              <w:t>/</w:t>
            </w:r>
            <w:proofErr w:type="spellStart"/>
            <w:r w:rsidRPr="00E45224">
              <w:rPr>
                <w:rFonts w:ascii="Arial" w:hAnsi="Arial" w:cs="Arial"/>
                <w:spacing w:val="-1"/>
                <w:sz w:val="16"/>
                <w:szCs w:val="16"/>
              </w:rPr>
              <w:t>Oficina</w:t>
            </w:r>
            <w:proofErr w:type="spellEnd"/>
          </w:p>
        </w:tc>
        <w:tc>
          <w:tcPr>
            <w:tcW w:w="1985"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bottom"/>
          </w:tcPr>
          <w:p w:rsidR="001F2566" w:rsidRPr="00E45224" w:rsidRDefault="001F2566" w:rsidP="00CB035F">
            <w:pPr>
              <w:pStyle w:val="TableParagraph"/>
              <w:spacing w:after="60" w:line="240" w:lineRule="exact"/>
              <w:ind w:left="34" w:right="176" w:firstLine="445"/>
              <w:jc w:val="center"/>
              <w:rPr>
                <w:rFonts w:ascii="Arial" w:hAnsi="Arial" w:cs="Arial"/>
                <w:sz w:val="16"/>
                <w:szCs w:val="16"/>
              </w:rPr>
            </w:pPr>
            <w:r w:rsidRPr="00E45224">
              <w:rPr>
                <w:rFonts w:ascii="Arial" w:hAnsi="Arial" w:cs="Arial"/>
                <w:spacing w:val="-1"/>
                <w:sz w:val="16"/>
                <w:szCs w:val="16"/>
              </w:rPr>
              <w:t>TOTAL</w:t>
            </w:r>
          </w:p>
        </w:tc>
      </w:tr>
      <w:tr w:rsidR="001F2566" w:rsidRPr="00E45224" w:rsidTr="00CB035F">
        <w:trPr>
          <w:trHeight w:val="383"/>
        </w:trPr>
        <w:tc>
          <w:tcPr>
            <w:tcW w:w="3369" w:type="dxa"/>
            <w:tcBorders>
              <w:top w:val="single" w:sz="8" w:space="0" w:color="auto"/>
            </w:tcBorders>
          </w:tcPr>
          <w:p w:rsidR="001F2566" w:rsidRPr="00F25E98" w:rsidRDefault="001F2566" w:rsidP="00CB035F">
            <w:pPr>
              <w:pStyle w:val="TableParagraph"/>
              <w:spacing w:before="13" w:line="240" w:lineRule="exact"/>
              <w:ind w:left="27"/>
              <w:rPr>
                <w:rFonts w:ascii="Arial" w:eastAsia="Times New Roman" w:hAnsi="Arial" w:cs="Arial"/>
                <w:b/>
                <w:sz w:val="16"/>
                <w:szCs w:val="16"/>
              </w:rPr>
            </w:pPr>
            <w:r w:rsidRPr="00F25E98">
              <w:rPr>
                <w:rFonts w:ascii="Arial" w:hAnsi="Arial" w:cs="Arial"/>
                <w:b/>
                <w:sz w:val="16"/>
                <w:szCs w:val="16"/>
              </w:rPr>
              <w:t>INGRESOS</w:t>
            </w:r>
          </w:p>
        </w:tc>
        <w:tc>
          <w:tcPr>
            <w:tcW w:w="2126" w:type="dxa"/>
            <w:tcBorders>
              <w:top w:val="single" w:sz="12" w:space="0" w:color="auto"/>
            </w:tcBorders>
          </w:tcPr>
          <w:p w:rsidR="001F2566" w:rsidRPr="00E45224" w:rsidRDefault="001F2566" w:rsidP="00CB035F">
            <w:pPr>
              <w:spacing w:line="240" w:lineRule="exact"/>
              <w:ind w:right="176"/>
              <w:jc w:val="right"/>
              <w:rPr>
                <w:rFonts w:cs="Arial"/>
                <w:sz w:val="16"/>
                <w:szCs w:val="16"/>
              </w:rPr>
            </w:pPr>
          </w:p>
        </w:tc>
        <w:tc>
          <w:tcPr>
            <w:tcW w:w="2268" w:type="dxa"/>
            <w:tcBorders>
              <w:top w:val="single" w:sz="12" w:space="0" w:color="auto"/>
            </w:tcBorders>
          </w:tcPr>
          <w:p w:rsidR="001F2566" w:rsidRPr="00E45224" w:rsidRDefault="001F2566" w:rsidP="00CB035F">
            <w:pPr>
              <w:spacing w:line="240" w:lineRule="exact"/>
              <w:ind w:right="317"/>
              <w:jc w:val="right"/>
              <w:rPr>
                <w:rFonts w:cs="Arial"/>
                <w:sz w:val="16"/>
                <w:szCs w:val="16"/>
              </w:rPr>
            </w:pPr>
          </w:p>
        </w:tc>
        <w:tc>
          <w:tcPr>
            <w:tcW w:w="1843" w:type="dxa"/>
            <w:tcBorders>
              <w:top w:val="single" w:sz="12" w:space="0" w:color="auto"/>
            </w:tcBorders>
          </w:tcPr>
          <w:p w:rsidR="001F2566" w:rsidRPr="00E45224" w:rsidRDefault="001F2566" w:rsidP="00CB035F">
            <w:pPr>
              <w:spacing w:line="240" w:lineRule="exact"/>
              <w:ind w:right="34"/>
              <w:jc w:val="right"/>
              <w:rPr>
                <w:rFonts w:cs="Arial"/>
                <w:sz w:val="16"/>
                <w:szCs w:val="16"/>
              </w:rPr>
            </w:pPr>
          </w:p>
        </w:tc>
        <w:tc>
          <w:tcPr>
            <w:tcW w:w="2409" w:type="dxa"/>
            <w:tcBorders>
              <w:top w:val="single" w:sz="12" w:space="0" w:color="auto"/>
            </w:tcBorders>
          </w:tcPr>
          <w:p w:rsidR="001F2566" w:rsidRPr="00E45224" w:rsidRDefault="001F2566" w:rsidP="00CB035F">
            <w:pPr>
              <w:spacing w:line="240" w:lineRule="exact"/>
              <w:ind w:left="34" w:right="459"/>
              <w:jc w:val="right"/>
              <w:rPr>
                <w:rFonts w:cs="Arial"/>
                <w:sz w:val="16"/>
                <w:szCs w:val="16"/>
              </w:rPr>
            </w:pPr>
          </w:p>
        </w:tc>
        <w:tc>
          <w:tcPr>
            <w:tcW w:w="1985" w:type="dxa"/>
            <w:tcBorders>
              <w:top w:val="single" w:sz="12" w:space="0" w:color="auto"/>
            </w:tcBorders>
          </w:tcPr>
          <w:p w:rsidR="001F2566" w:rsidRPr="00E45224" w:rsidRDefault="001F2566" w:rsidP="00CB035F">
            <w:pPr>
              <w:spacing w:line="240" w:lineRule="exact"/>
              <w:ind w:left="34" w:right="176" w:firstLine="445"/>
              <w:jc w:val="right"/>
              <w:rPr>
                <w:rFonts w:cs="Arial"/>
                <w:sz w:val="16"/>
                <w:szCs w:val="16"/>
              </w:rPr>
            </w:pPr>
          </w:p>
        </w:tc>
      </w:tr>
      <w:tr w:rsidR="001F2566" w:rsidRPr="00E45224" w:rsidTr="00CB035F">
        <w:tc>
          <w:tcPr>
            <w:tcW w:w="3369" w:type="dxa"/>
          </w:tcPr>
          <w:p w:rsidR="001F2566" w:rsidRPr="00F878F1" w:rsidRDefault="001F2566" w:rsidP="00CB035F">
            <w:pPr>
              <w:spacing w:line="240" w:lineRule="exact"/>
              <w:rPr>
                <w:rFonts w:cs="Arial"/>
                <w:sz w:val="16"/>
                <w:szCs w:val="16"/>
              </w:rPr>
            </w:pPr>
            <w:r w:rsidRPr="00F878F1">
              <w:rPr>
                <w:rFonts w:cs="Arial"/>
                <w:sz w:val="16"/>
                <w:szCs w:val="16"/>
              </w:rPr>
              <w:t>Aportaciones GN</w:t>
            </w:r>
          </w:p>
        </w:tc>
        <w:tc>
          <w:tcPr>
            <w:tcW w:w="2126" w:type="dxa"/>
            <w:vAlign w:val="center"/>
          </w:tcPr>
          <w:p w:rsidR="001F2566" w:rsidRPr="00F878F1" w:rsidRDefault="001F2566" w:rsidP="00CB035F">
            <w:pPr>
              <w:spacing w:beforeLines="20" w:before="48" w:afterLines="20" w:after="48" w:line="240" w:lineRule="exact"/>
              <w:ind w:right="176"/>
              <w:jc w:val="right"/>
              <w:rPr>
                <w:rFonts w:cs="Arial"/>
                <w:sz w:val="16"/>
                <w:szCs w:val="16"/>
              </w:rPr>
            </w:pPr>
            <w:r w:rsidRPr="00F878F1">
              <w:rPr>
                <w:rFonts w:cs="Arial"/>
                <w:sz w:val="16"/>
                <w:szCs w:val="16"/>
              </w:rPr>
              <w:t>645.517,00</w:t>
            </w:r>
          </w:p>
        </w:tc>
        <w:tc>
          <w:tcPr>
            <w:tcW w:w="2268" w:type="dxa"/>
            <w:vAlign w:val="center"/>
          </w:tcPr>
          <w:p w:rsidR="001F2566" w:rsidRPr="00F878F1" w:rsidRDefault="001F2566" w:rsidP="00CB035F">
            <w:pPr>
              <w:spacing w:beforeLines="20" w:before="48" w:afterLines="20" w:after="48" w:line="240" w:lineRule="exact"/>
              <w:ind w:right="317"/>
              <w:jc w:val="right"/>
              <w:rPr>
                <w:rFonts w:cs="Arial"/>
                <w:sz w:val="16"/>
                <w:szCs w:val="16"/>
              </w:rPr>
            </w:pPr>
            <w:r w:rsidRPr="00F878F1">
              <w:rPr>
                <w:rFonts w:cs="Arial"/>
                <w:sz w:val="16"/>
                <w:szCs w:val="16"/>
              </w:rPr>
              <w:t>202.864,00</w:t>
            </w:r>
          </w:p>
        </w:tc>
        <w:tc>
          <w:tcPr>
            <w:tcW w:w="1843" w:type="dxa"/>
            <w:vAlign w:val="center"/>
          </w:tcPr>
          <w:p w:rsidR="001F2566" w:rsidRPr="00F878F1" w:rsidRDefault="001F2566" w:rsidP="00CB035F">
            <w:pPr>
              <w:spacing w:beforeLines="20" w:before="48" w:afterLines="20" w:after="48" w:line="240" w:lineRule="exact"/>
              <w:ind w:right="34"/>
              <w:jc w:val="right"/>
              <w:rPr>
                <w:rFonts w:cs="Arial"/>
                <w:sz w:val="16"/>
                <w:szCs w:val="16"/>
              </w:rPr>
            </w:pPr>
            <w:r w:rsidRPr="00F878F1">
              <w:rPr>
                <w:rFonts w:cs="Arial"/>
                <w:sz w:val="16"/>
                <w:szCs w:val="16"/>
              </w:rPr>
              <w:t>589.268,00</w:t>
            </w:r>
          </w:p>
        </w:tc>
        <w:tc>
          <w:tcPr>
            <w:tcW w:w="2409" w:type="dxa"/>
            <w:vAlign w:val="center"/>
          </w:tcPr>
          <w:p w:rsidR="001F2566" w:rsidRPr="00F878F1" w:rsidRDefault="001F2566" w:rsidP="00CB035F">
            <w:pPr>
              <w:spacing w:beforeLines="20" w:before="48" w:afterLines="20" w:after="48" w:line="240" w:lineRule="exact"/>
              <w:ind w:left="34" w:right="459"/>
              <w:jc w:val="right"/>
              <w:rPr>
                <w:rFonts w:cs="Arial"/>
                <w:sz w:val="16"/>
                <w:szCs w:val="16"/>
              </w:rPr>
            </w:pPr>
            <w:r w:rsidRPr="00F878F1">
              <w:rPr>
                <w:rFonts w:cs="Arial"/>
                <w:sz w:val="16"/>
                <w:szCs w:val="16"/>
              </w:rPr>
              <w:t>210.000,00</w:t>
            </w:r>
          </w:p>
        </w:tc>
        <w:tc>
          <w:tcPr>
            <w:tcW w:w="1985" w:type="dxa"/>
            <w:vAlign w:val="center"/>
          </w:tcPr>
          <w:p w:rsidR="001F2566" w:rsidRDefault="001F2566" w:rsidP="00CB035F">
            <w:pPr>
              <w:spacing w:beforeLines="20" w:before="48" w:afterLines="20" w:after="48" w:line="240" w:lineRule="exact"/>
              <w:ind w:left="34" w:right="176" w:firstLine="445"/>
              <w:jc w:val="right"/>
            </w:pPr>
            <w:r w:rsidRPr="00F878F1">
              <w:rPr>
                <w:rFonts w:cs="Arial"/>
                <w:sz w:val="16"/>
                <w:szCs w:val="16"/>
              </w:rPr>
              <w:t>1.647.649,00</w:t>
            </w:r>
          </w:p>
        </w:tc>
      </w:tr>
      <w:tr w:rsidR="001F2566" w:rsidRPr="00E45224" w:rsidTr="00CB035F">
        <w:tc>
          <w:tcPr>
            <w:tcW w:w="3369" w:type="dxa"/>
            <w:tcBorders>
              <w:bottom w:val="single" w:sz="8" w:space="0" w:color="auto"/>
            </w:tcBorders>
          </w:tcPr>
          <w:p w:rsidR="001F2566" w:rsidRPr="000B48AE" w:rsidRDefault="001F2566" w:rsidP="00CB035F">
            <w:pPr>
              <w:spacing w:line="240" w:lineRule="exact"/>
              <w:rPr>
                <w:rFonts w:cs="Arial"/>
                <w:sz w:val="16"/>
                <w:szCs w:val="16"/>
              </w:rPr>
            </w:pPr>
            <w:r w:rsidRPr="000B48AE">
              <w:rPr>
                <w:rFonts w:cs="Arial"/>
                <w:sz w:val="16"/>
                <w:szCs w:val="16"/>
              </w:rPr>
              <w:t>Otros ingresos</w:t>
            </w:r>
          </w:p>
        </w:tc>
        <w:tc>
          <w:tcPr>
            <w:tcW w:w="2126" w:type="dxa"/>
            <w:tcBorders>
              <w:bottom w:val="single" w:sz="8" w:space="0" w:color="auto"/>
            </w:tcBorders>
            <w:vAlign w:val="center"/>
          </w:tcPr>
          <w:p w:rsidR="001F2566" w:rsidRPr="000B48AE" w:rsidRDefault="001F2566" w:rsidP="00CB035F">
            <w:pPr>
              <w:spacing w:beforeLines="20" w:before="48" w:afterLines="20" w:after="48" w:line="240" w:lineRule="exact"/>
              <w:ind w:right="176"/>
              <w:jc w:val="right"/>
              <w:rPr>
                <w:rFonts w:cs="Arial"/>
                <w:sz w:val="16"/>
                <w:szCs w:val="16"/>
              </w:rPr>
            </w:pPr>
            <w:r w:rsidRPr="000B48AE">
              <w:rPr>
                <w:rFonts w:cs="Arial"/>
                <w:sz w:val="16"/>
                <w:szCs w:val="16"/>
              </w:rPr>
              <w:t>350,00</w:t>
            </w:r>
          </w:p>
        </w:tc>
        <w:tc>
          <w:tcPr>
            <w:tcW w:w="2268" w:type="dxa"/>
            <w:tcBorders>
              <w:bottom w:val="single" w:sz="8" w:space="0" w:color="auto"/>
            </w:tcBorders>
            <w:vAlign w:val="center"/>
          </w:tcPr>
          <w:p w:rsidR="001F2566" w:rsidRDefault="001F2566" w:rsidP="00CB035F">
            <w:pPr>
              <w:spacing w:beforeLines="20" w:before="48" w:afterLines="20" w:after="48" w:line="240" w:lineRule="exact"/>
              <w:ind w:right="317"/>
              <w:jc w:val="right"/>
            </w:pPr>
            <w:r w:rsidRPr="000B48AE">
              <w:rPr>
                <w:rFonts w:cs="Arial"/>
                <w:sz w:val="16"/>
                <w:szCs w:val="16"/>
              </w:rPr>
              <w:t>350,00</w:t>
            </w:r>
          </w:p>
        </w:tc>
        <w:tc>
          <w:tcPr>
            <w:tcW w:w="1843" w:type="dxa"/>
            <w:tcBorders>
              <w:bottom w:val="single" w:sz="8" w:space="0" w:color="auto"/>
            </w:tcBorders>
            <w:vAlign w:val="center"/>
          </w:tcPr>
          <w:p w:rsidR="001F2566" w:rsidRPr="000B48AE" w:rsidRDefault="001F2566" w:rsidP="00CB035F">
            <w:pPr>
              <w:spacing w:beforeLines="20" w:before="48" w:afterLines="20" w:after="48" w:line="240" w:lineRule="exact"/>
              <w:ind w:right="34"/>
              <w:jc w:val="right"/>
              <w:rPr>
                <w:rFonts w:cs="Arial"/>
                <w:sz w:val="16"/>
                <w:szCs w:val="16"/>
              </w:rPr>
            </w:pPr>
          </w:p>
        </w:tc>
        <w:tc>
          <w:tcPr>
            <w:tcW w:w="2409" w:type="dxa"/>
            <w:tcBorders>
              <w:bottom w:val="single" w:sz="8" w:space="0" w:color="auto"/>
            </w:tcBorders>
            <w:vAlign w:val="center"/>
          </w:tcPr>
          <w:p w:rsidR="001F2566" w:rsidRPr="000B48AE" w:rsidRDefault="001F2566" w:rsidP="00CB035F">
            <w:pPr>
              <w:spacing w:beforeLines="20" w:before="48" w:afterLines="20" w:after="48" w:line="240" w:lineRule="exact"/>
              <w:ind w:left="34" w:right="459"/>
              <w:jc w:val="right"/>
              <w:rPr>
                <w:rFonts w:cs="Arial"/>
                <w:sz w:val="16"/>
                <w:szCs w:val="16"/>
              </w:rPr>
            </w:pPr>
            <w:r w:rsidRPr="000B48AE">
              <w:rPr>
                <w:rFonts w:cs="Arial"/>
                <w:sz w:val="16"/>
                <w:szCs w:val="16"/>
              </w:rPr>
              <w:t>350,00</w:t>
            </w:r>
          </w:p>
        </w:tc>
        <w:tc>
          <w:tcPr>
            <w:tcW w:w="1985" w:type="dxa"/>
            <w:tcBorders>
              <w:bottom w:val="single" w:sz="8" w:space="0" w:color="auto"/>
            </w:tcBorders>
            <w:vAlign w:val="center"/>
          </w:tcPr>
          <w:p w:rsidR="001F2566" w:rsidRDefault="001F2566" w:rsidP="00CB035F">
            <w:pPr>
              <w:spacing w:beforeLines="20" w:before="48" w:afterLines="20" w:after="48" w:line="240" w:lineRule="exact"/>
              <w:ind w:left="34" w:right="176" w:firstLine="445"/>
              <w:jc w:val="right"/>
            </w:pPr>
            <w:r w:rsidRPr="000B48AE">
              <w:rPr>
                <w:rFonts w:cs="Arial"/>
                <w:sz w:val="16"/>
                <w:szCs w:val="16"/>
              </w:rPr>
              <w:t>350,00</w:t>
            </w:r>
          </w:p>
        </w:tc>
      </w:tr>
      <w:tr w:rsidR="001F2566" w:rsidRPr="00E45224" w:rsidTr="00CB035F">
        <w:tc>
          <w:tcPr>
            <w:tcW w:w="3369" w:type="dxa"/>
            <w:tcBorders>
              <w:top w:val="single" w:sz="8" w:space="0" w:color="auto"/>
              <w:bottom w:val="single" w:sz="8" w:space="0" w:color="auto"/>
              <w:right w:val="single" w:sz="8" w:space="0" w:color="auto"/>
            </w:tcBorders>
          </w:tcPr>
          <w:p w:rsidR="001F2566" w:rsidRPr="00F25E98" w:rsidRDefault="001F2566" w:rsidP="00CB035F">
            <w:pPr>
              <w:pStyle w:val="TableParagraph"/>
              <w:spacing w:line="240" w:lineRule="exact"/>
              <w:ind w:left="27"/>
              <w:rPr>
                <w:rFonts w:ascii="Arial" w:eastAsia="Times New Roman" w:hAnsi="Arial" w:cs="Arial"/>
                <w:b/>
                <w:sz w:val="16"/>
                <w:szCs w:val="16"/>
              </w:rPr>
            </w:pPr>
            <w:r w:rsidRPr="00F25E98">
              <w:rPr>
                <w:rFonts w:ascii="Arial" w:hAnsi="Arial" w:cs="Arial"/>
                <w:b/>
                <w:sz w:val="16"/>
                <w:szCs w:val="16"/>
              </w:rPr>
              <w:t>TOTAL INGRESOS</w:t>
            </w:r>
          </w:p>
        </w:tc>
        <w:tc>
          <w:tcPr>
            <w:tcW w:w="2126" w:type="dxa"/>
            <w:tcBorders>
              <w:top w:val="single" w:sz="8" w:space="0" w:color="auto"/>
              <w:left w:val="single" w:sz="8" w:space="0" w:color="auto"/>
              <w:bottom w:val="single" w:sz="8" w:space="0" w:color="auto"/>
              <w:right w:val="single" w:sz="8" w:space="0" w:color="auto"/>
            </w:tcBorders>
            <w:vAlign w:val="center"/>
          </w:tcPr>
          <w:p w:rsidR="001F2566" w:rsidRPr="00793B7D" w:rsidRDefault="001F2566" w:rsidP="00CB035F">
            <w:pPr>
              <w:pStyle w:val="TableParagraph"/>
              <w:spacing w:beforeLines="20" w:before="48" w:afterLines="20" w:after="48" w:line="240" w:lineRule="exact"/>
              <w:ind w:left="752" w:right="176"/>
              <w:jc w:val="right"/>
              <w:rPr>
                <w:rFonts w:ascii="Arial" w:eastAsia="Times New Roman" w:hAnsi="Arial" w:cs="Arial"/>
                <w:b/>
                <w:sz w:val="16"/>
                <w:szCs w:val="16"/>
              </w:rPr>
            </w:pPr>
            <w:r w:rsidRPr="00793B7D">
              <w:rPr>
                <w:rFonts w:ascii="Arial" w:hAnsi="Arial" w:cs="Arial"/>
                <w:b/>
                <w:sz w:val="16"/>
                <w:szCs w:val="16"/>
              </w:rPr>
              <w:t>645.517,00</w:t>
            </w:r>
          </w:p>
        </w:tc>
        <w:tc>
          <w:tcPr>
            <w:tcW w:w="2268" w:type="dxa"/>
            <w:tcBorders>
              <w:top w:val="single" w:sz="8" w:space="0" w:color="auto"/>
              <w:left w:val="single" w:sz="8" w:space="0" w:color="auto"/>
              <w:bottom w:val="single" w:sz="8" w:space="0" w:color="auto"/>
              <w:right w:val="single" w:sz="8" w:space="0" w:color="auto"/>
            </w:tcBorders>
            <w:vAlign w:val="center"/>
          </w:tcPr>
          <w:p w:rsidR="001F2566" w:rsidRPr="00793B7D" w:rsidRDefault="001F2566" w:rsidP="00CB035F">
            <w:pPr>
              <w:pStyle w:val="TableParagraph"/>
              <w:spacing w:beforeLines="20" w:before="48" w:afterLines="20" w:after="48" w:line="240" w:lineRule="exact"/>
              <w:ind w:left="687" w:right="317"/>
              <w:jc w:val="right"/>
              <w:rPr>
                <w:rFonts w:ascii="Arial" w:eastAsia="Times New Roman" w:hAnsi="Arial" w:cs="Arial"/>
                <w:b/>
                <w:sz w:val="16"/>
                <w:szCs w:val="16"/>
              </w:rPr>
            </w:pPr>
            <w:r w:rsidRPr="00793B7D">
              <w:rPr>
                <w:rFonts w:ascii="Arial" w:hAnsi="Arial" w:cs="Arial"/>
                <w:b/>
                <w:sz w:val="16"/>
                <w:szCs w:val="16"/>
              </w:rPr>
              <w:t>202.864,00</w:t>
            </w:r>
          </w:p>
        </w:tc>
        <w:tc>
          <w:tcPr>
            <w:tcW w:w="1843" w:type="dxa"/>
            <w:tcBorders>
              <w:top w:val="single" w:sz="8" w:space="0" w:color="auto"/>
              <w:left w:val="single" w:sz="8" w:space="0" w:color="auto"/>
              <w:bottom w:val="single" w:sz="8" w:space="0" w:color="auto"/>
              <w:right w:val="single" w:sz="8" w:space="0" w:color="auto"/>
            </w:tcBorders>
            <w:vAlign w:val="center"/>
          </w:tcPr>
          <w:p w:rsidR="001F2566" w:rsidRPr="00793B7D" w:rsidRDefault="001F2566" w:rsidP="00CB035F">
            <w:pPr>
              <w:pStyle w:val="TableParagraph"/>
              <w:spacing w:beforeLines="20" w:before="48" w:afterLines="20" w:after="48" w:line="240" w:lineRule="exact"/>
              <w:ind w:left="654" w:right="34"/>
              <w:jc w:val="right"/>
              <w:rPr>
                <w:rFonts w:ascii="Arial" w:eastAsia="Times New Roman" w:hAnsi="Arial" w:cs="Arial"/>
                <w:b/>
                <w:sz w:val="16"/>
                <w:szCs w:val="16"/>
              </w:rPr>
            </w:pPr>
            <w:r w:rsidRPr="00793B7D">
              <w:rPr>
                <w:rFonts w:ascii="Arial" w:hAnsi="Arial" w:cs="Arial"/>
                <w:b/>
                <w:sz w:val="16"/>
                <w:szCs w:val="16"/>
              </w:rPr>
              <w:t>589.268,00</w:t>
            </w:r>
          </w:p>
        </w:tc>
        <w:tc>
          <w:tcPr>
            <w:tcW w:w="2409" w:type="dxa"/>
            <w:tcBorders>
              <w:top w:val="single" w:sz="8" w:space="0" w:color="auto"/>
              <w:left w:val="single" w:sz="8" w:space="0" w:color="auto"/>
              <w:bottom w:val="single" w:sz="8" w:space="0" w:color="auto"/>
              <w:right w:val="single" w:sz="8" w:space="0" w:color="auto"/>
            </w:tcBorders>
            <w:vAlign w:val="center"/>
          </w:tcPr>
          <w:p w:rsidR="001F2566" w:rsidRPr="00793B7D" w:rsidRDefault="001F2566" w:rsidP="00CB035F">
            <w:pPr>
              <w:pStyle w:val="TableParagraph"/>
              <w:spacing w:beforeLines="20" w:before="48" w:afterLines="20" w:after="48" w:line="240" w:lineRule="exact"/>
              <w:ind w:left="34" w:right="459"/>
              <w:jc w:val="right"/>
              <w:rPr>
                <w:rFonts w:ascii="Arial" w:eastAsia="Times New Roman" w:hAnsi="Arial" w:cs="Arial"/>
                <w:b/>
                <w:sz w:val="16"/>
                <w:szCs w:val="16"/>
              </w:rPr>
            </w:pPr>
            <w:r w:rsidRPr="00793B7D">
              <w:rPr>
                <w:rFonts w:ascii="Arial" w:hAnsi="Arial" w:cs="Arial"/>
                <w:b/>
                <w:sz w:val="16"/>
                <w:szCs w:val="16"/>
              </w:rPr>
              <w:t>210.350,00</w:t>
            </w:r>
          </w:p>
        </w:tc>
        <w:tc>
          <w:tcPr>
            <w:tcW w:w="1985" w:type="dxa"/>
            <w:tcBorders>
              <w:top w:val="single" w:sz="8" w:space="0" w:color="auto"/>
              <w:left w:val="single" w:sz="8" w:space="0" w:color="auto"/>
              <w:bottom w:val="single" w:sz="8" w:space="0" w:color="auto"/>
            </w:tcBorders>
            <w:vAlign w:val="center"/>
          </w:tcPr>
          <w:p w:rsidR="001F2566" w:rsidRPr="00793B7D" w:rsidRDefault="001F2566" w:rsidP="00CB035F">
            <w:pPr>
              <w:pStyle w:val="TableParagraph"/>
              <w:spacing w:beforeLines="20" w:before="48" w:afterLines="20" w:after="48" w:line="240" w:lineRule="exact"/>
              <w:ind w:left="34" w:right="176" w:firstLine="445"/>
              <w:jc w:val="right"/>
              <w:rPr>
                <w:rFonts w:ascii="Arial" w:eastAsia="Times New Roman" w:hAnsi="Arial" w:cs="Arial"/>
                <w:b/>
                <w:sz w:val="16"/>
                <w:szCs w:val="16"/>
              </w:rPr>
            </w:pPr>
            <w:r w:rsidRPr="00793B7D">
              <w:rPr>
                <w:rFonts w:ascii="Arial" w:hAnsi="Arial" w:cs="Arial"/>
                <w:b/>
                <w:sz w:val="16"/>
                <w:szCs w:val="16"/>
              </w:rPr>
              <w:t>1.647.999,00</w:t>
            </w:r>
          </w:p>
        </w:tc>
      </w:tr>
      <w:tr w:rsidR="001F2566" w:rsidRPr="00E45224" w:rsidTr="00CB035F">
        <w:tc>
          <w:tcPr>
            <w:tcW w:w="3369" w:type="dxa"/>
            <w:tcBorders>
              <w:top w:val="single" w:sz="8" w:space="0" w:color="auto"/>
            </w:tcBorders>
          </w:tcPr>
          <w:p w:rsidR="001F2566" w:rsidRDefault="001F2566" w:rsidP="00CB035F">
            <w:pPr>
              <w:pStyle w:val="TableParagraph"/>
              <w:spacing w:line="240" w:lineRule="exact"/>
              <w:ind w:left="27"/>
              <w:rPr>
                <w:rFonts w:ascii="Arial" w:hAnsi="Arial" w:cs="Arial"/>
                <w:sz w:val="16"/>
                <w:szCs w:val="16"/>
              </w:rPr>
            </w:pPr>
          </w:p>
          <w:p w:rsidR="001F2566" w:rsidRPr="00F25E98" w:rsidRDefault="001F2566" w:rsidP="00CB035F">
            <w:pPr>
              <w:pStyle w:val="TableParagraph"/>
              <w:spacing w:line="240" w:lineRule="exact"/>
              <w:ind w:left="27"/>
              <w:rPr>
                <w:rFonts w:ascii="Arial" w:eastAsia="Times New Roman" w:hAnsi="Arial" w:cs="Arial"/>
                <w:b/>
                <w:sz w:val="16"/>
                <w:szCs w:val="16"/>
              </w:rPr>
            </w:pPr>
            <w:r w:rsidRPr="00F25E98">
              <w:rPr>
                <w:rFonts w:ascii="Arial" w:hAnsi="Arial" w:cs="Arial"/>
                <w:b/>
                <w:sz w:val="16"/>
                <w:szCs w:val="16"/>
              </w:rPr>
              <w:t>GASTOS</w:t>
            </w:r>
          </w:p>
        </w:tc>
        <w:tc>
          <w:tcPr>
            <w:tcW w:w="2126" w:type="dxa"/>
            <w:tcBorders>
              <w:top w:val="single" w:sz="8" w:space="0" w:color="auto"/>
            </w:tcBorders>
            <w:vAlign w:val="center"/>
          </w:tcPr>
          <w:p w:rsidR="001F2566" w:rsidRPr="00E45224" w:rsidRDefault="001F2566" w:rsidP="00CB035F">
            <w:pPr>
              <w:spacing w:beforeLines="20" w:before="48" w:afterLines="20" w:after="48" w:line="240" w:lineRule="exact"/>
              <w:ind w:right="176"/>
              <w:jc w:val="right"/>
              <w:rPr>
                <w:rFonts w:cs="Arial"/>
                <w:sz w:val="16"/>
                <w:szCs w:val="16"/>
              </w:rPr>
            </w:pPr>
          </w:p>
        </w:tc>
        <w:tc>
          <w:tcPr>
            <w:tcW w:w="2268" w:type="dxa"/>
            <w:tcBorders>
              <w:top w:val="single" w:sz="8" w:space="0" w:color="auto"/>
            </w:tcBorders>
            <w:vAlign w:val="center"/>
          </w:tcPr>
          <w:p w:rsidR="001F2566" w:rsidRPr="00E45224" w:rsidRDefault="001F2566" w:rsidP="00CB035F">
            <w:pPr>
              <w:spacing w:beforeLines="20" w:before="48" w:afterLines="20" w:after="48" w:line="240" w:lineRule="exact"/>
              <w:ind w:right="317"/>
              <w:jc w:val="right"/>
              <w:rPr>
                <w:rFonts w:cs="Arial"/>
                <w:sz w:val="16"/>
                <w:szCs w:val="16"/>
              </w:rPr>
            </w:pPr>
          </w:p>
        </w:tc>
        <w:tc>
          <w:tcPr>
            <w:tcW w:w="1843" w:type="dxa"/>
            <w:tcBorders>
              <w:top w:val="single" w:sz="8" w:space="0" w:color="auto"/>
            </w:tcBorders>
            <w:vAlign w:val="center"/>
          </w:tcPr>
          <w:p w:rsidR="001F2566" w:rsidRPr="00E45224" w:rsidRDefault="001F2566" w:rsidP="00CB035F">
            <w:pPr>
              <w:spacing w:beforeLines="20" w:before="48" w:afterLines="20" w:after="48" w:line="240" w:lineRule="exact"/>
              <w:ind w:right="34"/>
              <w:jc w:val="right"/>
              <w:rPr>
                <w:rFonts w:cs="Arial"/>
                <w:sz w:val="16"/>
                <w:szCs w:val="16"/>
              </w:rPr>
            </w:pPr>
          </w:p>
        </w:tc>
        <w:tc>
          <w:tcPr>
            <w:tcW w:w="2409" w:type="dxa"/>
            <w:tcBorders>
              <w:top w:val="single" w:sz="8" w:space="0" w:color="auto"/>
            </w:tcBorders>
            <w:vAlign w:val="center"/>
          </w:tcPr>
          <w:p w:rsidR="001F2566" w:rsidRPr="00E45224" w:rsidRDefault="001F2566" w:rsidP="00CB035F">
            <w:pPr>
              <w:spacing w:beforeLines="20" w:before="48" w:afterLines="20" w:after="48" w:line="240" w:lineRule="exact"/>
              <w:ind w:left="34" w:right="459"/>
              <w:jc w:val="right"/>
              <w:rPr>
                <w:rFonts w:cs="Arial"/>
                <w:sz w:val="16"/>
                <w:szCs w:val="16"/>
              </w:rPr>
            </w:pPr>
          </w:p>
        </w:tc>
        <w:tc>
          <w:tcPr>
            <w:tcW w:w="1985" w:type="dxa"/>
            <w:tcBorders>
              <w:top w:val="single" w:sz="8" w:space="0" w:color="auto"/>
            </w:tcBorders>
            <w:vAlign w:val="center"/>
          </w:tcPr>
          <w:p w:rsidR="001F2566" w:rsidRPr="00E45224" w:rsidRDefault="001F2566" w:rsidP="00CB035F">
            <w:pPr>
              <w:spacing w:beforeLines="20" w:before="48" w:afterLines="20" w:after="48" w:line="240" w:lineRule="exact"/>
              <w:ind w:left="34" w:right="176" w:firstLine="445"/>
              <w:jc w:val="right"/>
              <w:rPr>
                <w:rFonts w:cs="Arial"/>
                <w:sz w:val="16"/>
                <w:szCs w:val="16"/>
              </w:rPr>
            </w:pPr>
          </w:p>
        </w:tc>
      </w:tr>
      <w:tr w:rsidR="001F2566" w:rsidRPr="00E45224" w:rsidTr="00CB035F">
        <w:tc>
          <w:tcPr>
            <w:tcW w:w="3369" w:type="dxa"/>
          </w:tcPr>
          <w:p w:rsidR="001F2566" w:rsidRPr="002C627A" w:rsidRDefault="001F2566" w:rsidP="00CB035F">
            <w:pPr>
              <w:spacing w:line="240" w:lineRule="exact"/>
              <w:rPr>
                <w:rFonts w:cs="Arial"/>
                <w:sz w:val="16"/>
                <w:szCs w:val="16"/>
              </w:rPr>
            </w:pPr>
            <w:r w:rsidRPr="002C627A">
              <w:rPr>
                <w:rFonts w:cs="Arial"/>
                <w:sz w:val="16"/>
                <w:szCs w:val="16"/>
              </w:rPr>
              <w:t>Compras y servicios exteriores</w:t>
            </w:r>
          </w:p>
        </w:tc>
        <w:tc>
          <w:tcPr>
            <w:tcW w:w="2126" w:type="dxa"/>
            <w:vAlign w:val="center"/>
          </w:tcPr>
          <w:p w:rsidR="001F2566" w:rsidRPr="002C627A" w:rsidRDefault="001F2566" w:rsidP="00CB035F">
            <w:pPr>
              <w:spacing w:beforeLines="20" w:before="48" w:afterLines="20" w:after="48" w:line="240" w:lineRule="exact"/>
              <w:ind w:right="176"/>
              <w:jc w:val="right"/>
              <w:rPr>
                <w:rFonts w:cs="Arial"/>
                <w:sz w:val="16"/>
                <w:szCs w:val="16"/>
              </w:rPr>
            </w:pPr>
            <w:r w:rsidRPr="002C627A">
              <w:rPr>
                <w:rFonts w:cs="Arial"/>
                <w:sz w:val="16"/>
                <w:szCs w:val="16"/>
              </w:rPr>
              <w:t>19.822,04</w:t>
            </w:r>
          </w:p>
        </w:tc>
        <w:tc>
          <w:tcPr>
            <w:tcW w:w="2268" w:type="dxa"/>
            <w:vAlign w:val="center"/>
          </w:tcPr>
          <w:p w:rsidR="001F2566" w:rsidRPr="002C627A" w:rsidRDefault="001F2566" w:rsidP="00CB035F">
            <w:pPr>
              <w:spacing w:beforeLines="20" w:before="48" w:afterLines="20" w:after="48" w:line="240" w:lineRule="exact"/>
              <w:ind w:right="317"/>
              <w:jc w:val="right"/>
              <w:rPr>
                <w:rFonts w:cs="Arial"/>
                <w:sz w:val="16"/>
                <w:szCs w:val="16"/>
              </w:rPr>
            </w:pPr>
          </w:p>
        </w:tc>
        <w:tc>
          <w:tcPr>
            <w:tcW w:w="1843" w:type="dxa"/>
            <w:vAlign w:val="center"/>
          </w:tcPr>
          <w:p w:rsidR="001F2566" w:rsidRPr="002C627A" w:rsidRDefault="001F2566" w:rsidP="00CB035F">
            <w:pPr>
              <w:spacing w:beforeLines="20" w:before="48" w:afterLines="20" w:after="48" w:line="240" w:lineRule="exact"/>
              <w:ind w:right="34"/>
              <w:jc w:val="right"/>
              <w:rPr>
                <w:rFonts w:cs="Arial"/>
                <w:sz w:val="16"/>
                <w:szCs w:val="16"/>
              </w:rPr>
            </w:pPr>
            <w:r w:rsidRPr="002C627A">
              <w:rPr>
                <w:rFonts w:cs="Arial"/>
                <w:sz w:val="16"/>
                <w:szCs w:val="16"/>
              </w:rPr>
              <w:t>84.002,52</w:t>
            </w:r>
          </w:p>
        </w:tc>
        <w:tc>
          <w:tcPr>
            <w:tcW w:w="2409" w:type="dxa"/>
            <w:vAlign w:val="center"/>
          </w:tcPr>
          <w:p w:rsidR="001F2566" w:rsidRPr="002C627A" w:rsidRDefault="001F2566" w:rsidP="00CB035F">
            <w:pPr>
              <w:spacing w:beforeLines="20" w:before="48" w:afterLines="20" w:after="48" w:line="240" w:lineRule="exact"/>
              <w:ind w:left="34" w:right="459"/>
              <w:jc w:val="right"/>
              <w:rPr>
                <w:rFonts w:cs="Arial"/>
                <w:sz w:val="16"/>
                <w:szCs w:val="16"/>
              </w:rPr>
            </w:pPr>
            <w:r w:rsidRPr="002C627A">
              <w:rPr>
                <w:rFonts w:cs="Arial"/>
                <w:sz w:val="16"/>
                <w:szCs w:val="16"/>
              </w:rPr>
              <w:t>32.714,50</w:t>
            </w:r>
          </w:p>
        </w:tc>
        <w:tc>
          <w:tcPr>
            <w:tcW w:w="1985" w:type="dxa"/>
            <w:vAlign w:val="center"/>
          </w:tcPr>
          <w:p w:rsidR="001F2566" w:rsidRDefault="001F2566" w:rsidP="00CB035F">
            <w:pPr>
              <w:spacing w:beforeLines="20" w:before="48" w:afterLines="20" w:after="48" w:line="240" w:lineRule="exact"/>
              <w:ind w:left="34" w:right="176" w:firstLine="445"/>
              <w:jc w:val="right"/>
            </w:pPr>
            <w:r w:rsidRPr="002C627A">
              <w:rPr>
                <w:rFonts w:cs="Arial"/>
                <w:sz w:val="16"/>
                <w:szCs w:val="16"/>
              </w:rPr>
              <w:t>136.539,06</w:t>
            </w:r>
          </w:p>
        </w:tc>
      </w:tr>
      <w:tr w:rsidR="001F2566" w:rsidRPr="00E45224" w:rsidTr="00CB035F">
        <w:tc>
          <w:tcPr>
            <w:tcW w:w="3369" w:type="dxa"/>
          </w:tcPr>
          <w:p w:rsidR="001F2566" w:rsidRPr="0043739D" w:rsidRDefault="001F2566" w:rsidP="00CB035F">
            <w:pPr>
              <w:spacing w:line="240" w:lineRule="exact"/>
              <w:rPr>
                <w:rFonts w:cs="Arial"/>
                <w:sz w:val="16"/>
                <w:szCs w:val="16"/>
              </w:rPr>
            </w:pPr>
            <w:r w:rsidRPr="0043739D">
              <w:rPr>
                <w:rFonts w:cs="Arial"/>
                <w:sz w:val="16"/>
                <w:szCs w:val="16"/>
              </w:rPr>
              <w:t>Gastos de personal</w:t>
            </w:r>
          </w:p>
        </w:tc>
        <w:tc>
          <w:tcPr>
            <w:tcW w:w="2126" w:type="dxa"/>
            <w:vAlign w:val="center"/>
          </w:tcPr>
          <w:p w:rsidR="001F2566" w:rsidRPr="0043739D" w:rsidRDefault="001F2566" w:rsidP="00CB035F">
            <w:pPr>
              <w:spacing w:beforeLines="20" w:before="48" w:afterLines="20" w:after="48" w:line="240" w:lineRule="exact"/>
              <w:ind w:right="176"/>
              <w:jc w:val="right"/>
              <w:rPr>
                <w:rFonts w:cs="Arial"/>
                <w:sz w:val="16"/>
                <w:szCs w:val="16"/>
              </w:rPr>
            </w:pPr>
            <w:r w:rsidRPr="0043739D">
              <w:rPr>
                <w:rFonts w:cs="Arial"/>
                <w:sz w:val="16"/>
                <w:szCs w:val="16"/>
              </w:rPr>
              <w:t>454.535,24</w:t>
            </w:r>
          </w:p>
        </w:tc>
        <w:tc>
          <w:tcPr>
            <w:tcW w:w="2268" w:type="dxa"/>
            <w:vAlign w:val="center"/>
          </w:tcPr>
          <w:p w:rsidR="001F2566" w:rsidRPr="0043739D" w:rsidRDefault="001F2566" w:rsidP="00CB035F">
            <w:pPr>
              <w:spacing w:beforeLines="20" w:before="48" w:afterLines="20" w:after="48" w:line="240" w:lineRule="exact"/>
              <w:ind w:right="317"/>
              <w:jc w:val="right"/>
              <w:rPr>
                <w:rFonts w:cs="Arial"/>
                <w:sz w:val="16"/>
                <w:szCs w:val="16"/>
              </w:rPr>
            </w:pPr>
            <w:r w:rsidRPr="0043739D">
              <w:rPr>
                <w:rFonts w:cs="Arial"/>
                <w:sz w:val="16"/>
                <w:szCs w:val="16"/>
              </w:rPr>
              <w:t>100.879,56</w:t>
            </w:r>
          </w:p>
        </w:tc>
        <w:tc>
          <w:tcPr>
            <w:tcW w:w="1843" w:type="dxa"/>
            <w:vAlign w:val="ce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Fonts w:cs="Arial"/>
                <w:sz w:val="16"/>
                <w:szCs w:val="16"/>
              </w:rPr>
              <w:t>436.814,36</w:t>
            </w:r>
          </w:p>
        </w:tc>
        <w:tc>
          <w:tcPr>
            <w:tcW w:w="2409" w:type="dxa"/>
            <w:vAlign w:val="center"/>
          </w:tcPr>
          <w:p w:rsidR="001F2566" w:rsidRPr="0043739D" w:rsidRDefault="001F2566" w:rsidP="00CB035F">
            <w:pPr>
              <w:spacing w:beforeLines="20" w:before="48" w:afterLines="20" w:after="48" w:line="240" w:lineRule="exact"/>
              <w:ind w:left="34" w:right="459"/>
              <w:jc w:val="right"/>
              <w:rPr>
                <w:rFonts w:cs="Arial"/>
                <w:sz w:val="16"/>
                <w:szCs w:val="16"/>
              </w:rPr>
            </w:pPr>
            <w:r w:rsidRPr="0043739D">
              <w:rPr>
                <w:rFonts w:cs="Arial"/>
                <w:sz w:val="16"/>
                <w:szCs w:val="16"/>
              </w:rPr>
              <w:t>76.681,88</w:t>
            </w:r>
          </w:p>
        </w:tc>
        <w:tc>
          <w:tcPr>
            <w:tcW w:w="1985" w:type="dxa"/>
            <w:vAlign w:val="center"/>
          </w:tcPr>
          <w:p w:rsidR="001F2566" w:rsidRDefault="001F2566" w:rsidP="00CB035F">
            <w:pPr>
              <w:spacing w:beforeLines="20" w:before="48" w:afterLines="20" w:after="48" w:line="240" w:lineRule="exact"/>
              <w:ind w:left="34" w:right="176" w:firstLine="445"/>
              <w:jc w:val="right"/>
            </w:pPr>
            <w:r w:rsidRPr="0043739D">
              <w:rPr>
                <w:rFonts w:cs="Arial"/>
                <w:sz w:val="16"/>
                <w:szCs w:val="16"/>
              </w:rPr>
              <w:t>1.068.911,04</w:t>
            </w:r>
          </w:p>
        </w:tc>
      </w:tr>
      <w:tr w:rsidR="001F2566" w:rsidRPr="00E45224" w:rsidTr="00CB035F">
        <w:tc>
          <w:tcPr>
            <w:tcW w:w="3369" w:type="dxa"/>
            <w:tcBorders>
              <w:bottom w:val="single" w:sz="8" w:space="0" w:color="auto"/>
            </w:tcBorders>
          </w:tcPr>
          <w:p w:rsidR="001F2566" w:rsidRPr="0041388E" w:rsidRDefault="001F2566" w:rsidP="00CB035F">
            <w:pPr>
              <w:spacing w:line="240" w:lineRule="exact"/>
              <w:rPr>
                <w:rFonts w:cs="Arial"/>
                <w:sz w:val="16"/>
                <w:szCs w:val="16"/>
              </w:rPr>
            </w:pPr>
            <w:r w:rsidRPr="0041388E">
              <w:rPr>
                <w:rFonts w:cs="Arial"/>
                <w:sz w:val="16"/>
                <w:szCs w:val="16"/>
              </w:rPr>
              <w:t>Amortizaciones</w:t>
            </w:r>
          </w:p>
        </w:tc>
        <w:tc>
          <w:tcPr>
            <w:tcW w:w="2126" w:type="dxa"/>
            <w:tcBorders>
              <w:bottom w:val="single" w:sz="8" w:space="0" w:color="auto"/>
            </w:tcBorders>
            <w:vAlign w:val="center"/>
          </w:tcPr>
          <w:p w:rsidR="001F2566" w:rsidRDefault="001F2566" w:rsidP="00CB035F">
            <w:pPr>
              <w:spacing w:beforeLines="20" w:before="48" w:afterLines="20" w:after="48" w:line="240" w:lineRule="exact"/>
              <w:ind w:right="176"/>
              <w:jc w:val="right"/>
            </w:pPr>
            <w:r w:rsidRPr="0041388E">
              <w:rPr>
                <w:rFonts w:cs="Arial"/>
                <w:sz w:val="16"/>
                <w:szCs w:val="16"/>
              </w:rPr>
              <w:t>1.140,02</w:t>
            </w:r>
          </w:p>
        </w:tc>
        <w:tc>
          <w:tcPr>
            <w:tcW w:w="2268" w:type="dxa"/>
            <w:tcBorders>
              <w:bottom w:val="single" w:sz="8" w:space="0" w:color="auto"/>
            </w:tcBorders>
            <w:vAlign w:val="center"/>
          </w:tcPr>
          <w:p w:rsidR="001F2566" w:rsidRPr="00E45224" w:rsidRDefault="001F2566" w:rsidP="00CB035F">
            <w:pPr>
              <w:spacing w:beforeLines="20" w:before="48" w:afterLines="20" w:after="48" w:line="240" w:lineRule="exact"/>
              <w:ind w:right="317"/>
              <w:jc w:val="right"/>
              <w:rPr>
                <w:rFonts w:cs="Arial"/>
                <w:sz w:val="16"/>
                <w:szCs w:val="16"/>
              </w:rPr>
            </w:pPr>
          </w:p>
        </w:tc>
        <w:tc>
          <w:tcPr>
            <w:tcW w:w="1843" w:type="dxa"/>
            <w:tcBorders>
              <w:bottom w:val="single" w:sz="8" w:space="0" w:color="auto"/>
            </w:tcBorders>
            <w:vAlign w:val="center"/>
          </w:tcPr>
          <w:p w:rsidR="001F2566" w:rsidRPr="00EE3425" w:rsidRDefault="001F2566" w:rsidP="00CB035F">
            <w:pPr>
              <w:spacing w:beforeLines="20" w:before="48" w:afterLines="20" w:after="48" w:line="240" w:lineRule="exact"/>
              <w:ind w:right="34"/>
              <w:jc w:val="right"/>
              <w:rPr>
                <w:rFonts w:cs="Arial"/>
                <w:sz w:val="16"/>
                <w:szCs w:val="16"/>
              </w:rPr>
            </w:pPr>
            <w:r w:rsidRPr="00EE3425">
              <w:rPr>
                <w:rFonts w:cs="Arial"/>
                <w:sz w:val="16"/>
                <w:szCs w:val="16"/>
              </w:rPr>
              <w:t>5.909,23</w:t>
            </w:r>
          </w:p>
        </w:tc>
        <w:tc>
          <w:tcPr>
            <w:tcW w:w="2409" w:type="dxa"/>
            <w:tcBorders>
              <w:bottom w:val="single" w:sz="8" w:space="0" w:color="auto"/>
            </w:tcBorders>
            <w:vAlign w:val="center"/>
          </w:tcPr>
          <w:p w:rsidR="001F2566" w:rsidRPr="00EE3425" w:rsidRDefault="001F2566" w:rsidP="00CB035F">
            <w:pPr>
              <w:spacing w:beforeLines="20" w:before="48" w:afterLines="20" w:after="48" w:line="240" w:lineRule="exact"/>
              <w:ind w:left="34" w:right="459"/>
              <w:jc w:val="right"/>
              <w:rPr>
                <w:rFonts w:cs="Arial"/>
                <w:sz w:val="16"/>
                <w:szCs w:val="16"/>
              </w:rPr>
            </w:pPr>
            <w:r w:rsidRPr="00EE3425">
              <w:rPr>
                <w:rFonts w:cs="Arial"/>
                <w:sz w:val="16"/>
                <w:szCs w:val="16"/>
              </w:rPr>
              <w:t>825,45</w:t>
            </w:r>
          </w:p>
        </w:tc>
        <w:tc>
          <w:tcPr>
            <w:tcW w:w="1985" w:type="dxa"/>
            <w:tcBorders>
              <w:bottom w:val="single" w:sz="8" w:space="0" w:color="auto"/>
            </w:tcBorders>
            <w:vAlign w:val="center"/>
          </w:tcPr>
          <w:p w:rsidR="001F2566" w:rsidRDefault="001F2566" w:rsidP="00CB035F">
            <w:pPr>
              <w:spacing w:beforeLines="20" w:before="48" w:afterLines="20" w:after="48" w:line="240" w:lineRule="exact"/>
              <w:ind w:left="34" w:right="176" w:firstLine="445"/>
              <w:jc w:val="right"/>
            </w:pPr>
            <w:r w:rsidRPr="00EE3425">
              <w:rPr>
                <w:rFonts w:cs="Arial"/>
                <w:sz w:val="16"/>
                <w:szCs w:val="16"/>
              </w:rPr>
              <w:t>7.874,70</w:t>
            </w:r>
          </w:p>
        </w:tc>
      </w:tr>
      <w:tr w:rsidR="001F2566" w:rsidRPr="00E45224" w:rsidTr="00CB035F">
        <w:tc>
          <w:tcPr>
            <w:tcW w:w="3369" w:type="dxa"/>
            <w:tcBorders>
              <w:top w:val="single" w:sz="8" w:space="0" w:color="auto"/>
              <w:bottom w:val="single" w:sz="8" w:space="0" w:color="auto"/>
              <w:right w:val="single" w:sz="8" w:space="0" w:color="auto"/>
            </w:tcBorders>
          </w:tcPr>
          <w:p w:rsidR="001F2566" w:rsidRPr="00420293" w:rsidRDefault="001F2566" w:rsidP="00CB035F">
            <w:pPr>
              <w:pStyle w:val="TableParagraph"/>
              <w:spacing w:line="240" w:lineRule="exact"/>
              <w:ind w:left="27"/>
              <w:rPr>
                <w:rFonts w:ascii="Arial" w:hAnsi="Arial" w:cs="Arial"/>
                <w:sz w:val="16"/>
                <w:szCs w:val="16"/>
              </w:rPr>
            </w:pPr>
            <w:r w:rsidRPr="00420293">
              <w:rPr>
                <w:rFonts w:ascii="Arial" w:hAnsi="Arial" w:cs="Arial"/>
                <w:sz w:val="16"/>
                <w:szCs w:val="16"/>
              </w:rPr>
              <w:t>TOTAL GASTOS</w:t>
            </w:r>
          </w:p>
        </w:tc>
        <w:tc>
          <w:tcPr>
            <w:tcW w:w="2126" w:type="dxa"/>
            <w:tcBorders>
              <w:top w:val="single" w:sz="8" w:space="0" w:color="auto"/>
              <w:left w:val="single" w:sz="8" w:space="0" w:color="auto"/>
              <w:bottom w:val="single" w:sz="8" w:space="0" w:color="auto"/>
              <w:right w:val="single" w:sz="8" w:space="0" w:color="auto"/>
            </w:tcBorders>
            <w:vAlign w:val="center"/>
          </w:tcPr>
          <w:p w:rsidR="001F2566" w:rsidRPr="00420293" w:rsidRDefault="001F2566" w:rsidP="00CB035F">
            <w:pPr>
              <w:pStyle w:val="TableParagraph"/>
              <w:spacing w:beforeLines="20" w:before="48" w:afterLines="20" w:after="48" w:line="240" w:lineRule="exact"/>
              <w:ind w:left="759" w:right="176"/>
              <w:jc w:val="right"/>
              <w:rPr>
                <w:rFonts w:ascii="Arial" w:hAnsi="Arial" w:cs="Arial"/>
                <w:sz w:val="16"/>
                <w:szCs w:val="16"/>
              </w:rPr>
            </w:pPr>
            <w:r w:rsidRPr="00420293">
              <w:rPr>
                <w:rFonts w:ascii="Arial" w:hAnsi="Arial" w:cs="Arial"/>
                <w:sz w:val="16"/>
                <w:szCs w:val="16"/>
              </w:rPr>
              <w:t>475.497,30</w:t>
            </w:r>
          </w:p>
        </w:tc>
        <w:tc>
          <w:tcPr>
            <w:tcW w:w="2268" w:type="dxa"/>
            <w:tcBorders>
              <w:top w:val="single" w:sz="8" w:space="0" w:color="auto"/>
              <w:left w:val="single" w:sz="8" w:space="0" w:color="auto"/>
              <w:bottom w:val="single" w:sz="8" w:space="0" w:color="auto"/>
              <w:right w:val="single" w:sz="8" w:space="0" w:color="auto"/>
            </w:tcBorders>
            <w:vAlign w:val="center"/>
          </w:tcPr>
          <w:p w:rsidR="001F2566" w:rsidRPr="00420293" w:rsidRDefault="001F2566" w:rsidP="00CB035F">
            <w:pPr>
              <w:pStyle w:val="TableParagraph"/>
              <w:spacing w:beforeLines="20" w:before="48" w:afterLines="20" w:after="48" w:line="240" w:lineRule="exact"/>
              <w:ind w:left="695" w:right="317"/>
              <w:jc w:val="right"/>
              <w:rPr>
                <w:rFonts w:ascii="Arial" w:hAnsi="Arial" w:cs="Arial"/>
                <w:sz w:val="16"/>
                <w:szCs w:val="16"/>
              </w:rPr>
            </w:pPr>
            <w:r w:rsidRPr="00420293">
              <w:rPr>
                <w:rFonts w:ascii="Arial" w:hAnsi="Arial" w:cs="Arial"/>
                <w:sz w:val="16"/>
                <w:szCs w:val="16"/>
              </w:rPr>
              <w:t>100.879,56</w:t>
            </w:r>
          </w:p>
        </w:tc>
        <w:tc>
          <w:tcPr>
            <w:tcW w:w="1843" w:type="dxa"/>
            <w:tcBorders>
              <w:top w:val="single" w:sz="8" w:space="0" w:color="auto"/>
              <w:left w:val="single" w:sz="8" w:space="0" w:color="auto"/>
              <w:bottom w:val="single" w:sz="8" w:space="0" w:color="auto"/>
              <w:right w:val="single" w:sz="8" w:space="0" w:color="auto"/>
            </w:tcBorders>
            <w:vAlign w:val="center"/>
          </w:tcPr>
          <w:p w:rsidR="001F2566" w:rsidRPr="00420293" w:rsidRDefault="001F2566" w:rsidP="00CB035F">
            <w:pPr>
              <w:pStyle w:val="TableParagraph"/>
              <w:spacing w:beforeLines="20" w:before="48" w:afterLines="20" w:after="48" w:line="240" w:lineRule="exact"/>
              <w:ind w:left="661" w:right="34"/>
              <w:jc w:val="right"/>
              <w:rPr>
                <w:rFonts w:ascii="Arial" w:hAnsi="Arial" w:cs="Arial"/>
                <w:sz w:val="16"/>
                <w:szCs w:val="16"/>
              </w:rPr>
            </w:pPr>
            <w:r w:rsidRPr="00420293">
              <w:rPr>
                <w:rFonts w:ascii="Arial" w:hAnsi="Arial" w:cs="Arial"/>
                <w:sz w:val="16"/>
                <w:szCs w:val="16"/>
              </w:rPr>
              <w:t>526.726,11</w:t>
            </w:r>
          </w:p>
        </w:tc>
        <w:tc>
          <w:tcPr>
            <w:tcW w:w="2409" w:type="dxa"/>
            <w:tcBorders>
              <w:top w:val="single" w:sz="8" w:space="0" w:color="auto"/>
              <w:left w:val="single" w:sz="8" w:space="0" w:color="auto"/>
              <w:bottom w:val="single" w:sz="8" w:space="0" w:color="auto"/>
              <w:right w:val="single" w:sz="8" w:space="0" w:color="auto"/>
            </w:tcBorders>
            <w:vAlign w:val="center"/>
          </w:tcPr>
          <w:p w:rsidR="001F2566" w:rsidRPr="00420293" w:rsidRDefault="001F2566" w:rsidP="00CB035F">
            <w:pPr>
              <w:pStyle w:val="TableParagraph"/>
              <w:spacing w:beforeLines="20" w:before="48" w:afterLines="20" w:after="48" w:line="240" w:lineRule="exact"/>
              <w:ind w:left="34" w:right="459"/>
              <w:jc w:val="right"/>
              <w:rPr>
                <w:rFonts w:ascii="Arial" w:hAnsi="Arial" w:cs="Arial"/>
                <w:sz w:val="16"/>
                <w:szCs w:val="16"/>
              </w:rPr>
            </w:pPr>
            <w:r w:rsidRPr="00420293">
              <w:rPr>
                <w:rFonts w:ascii="Arial" w:hAnsi="Arial" w:cs="Arial"/>
                <w:sz w:val="16"/>
                <w:szCs w:val="16"/>
              </w:rPr>
              <w:t>110.221,83</w:t>
            </w:r>
          </w:p>
        </w:tc>
        <w:tc>
          <w:tcPr>
            <w:tcW w:w="1985" w:type="dxa"/>
            <w:tcBorders>
              <w:top w:val="single" w:sz="8" w:space="0" w:color="auto"/>
              <w:left w:val="single" w:sz="8" w:space="0" w:color="auto"/>
              <w:bottom w:val="single" w:sz="8" w:space="0" w:color="auto"/>
            </w:tcBorders>
            <w:vAlign w:val="center"/>
          </w:tcPr>
          <w:p w:rsidR="001F2566" w:rsidRPr="00420293" w:rsidRDefault="001F2566" w:rsidP="00CB035F">
            <w:pPr>
              <w:pStyle w:val="TableParagraph"/>
              <w:spacing w:beforeLines="20" w:before="48" w:afterLines="20" w:after="48" w:line="240" w:lineRule="exact"/>
              <w:ind w:left="34" w:right="176" w:firstLine="445"/>
              <w:jc w:val="right"/>
              <w:rPr>
                <w:rFonts w:ascii="Arial" w:hAnsi="Arial" w:cs="Arial"/>
                <w:sz w:val="16"/>
                <w:szCs w:val="16"/>
              </w:rPr>
            </w:pPr>
            <w:r w:rsidRPr="00420293">
              <w:rPr>
                <w:rFonts w:ascii="Arial" w:hAnsi="Arial" w:cs="Arial"/>
                <w:sz w:val="16"/>
                <w:szCs w:val="16"/>
              </w:rPr>
              <w:t>1.213.324,80</w:t>
            </w:r>
          </w:p>
        </w:tc>
      </w:tr>
      <w:tr w:rsidR="001F2566" w:rsidRPr="00E45224" w:rsidTr="00CB035F">
        <w:tc>
          <w:tcPr>
            <w:tcW w:w="3369" w:type="dxa"/>
            <w:tcBorders>
              <w:top w:val="single" w:sz="8" w:space="0" w:color="auto"/>
              <w:bottom w:val="single" w:sz="8" w:space="0" w:color="auto"/>
            </w:tcBorders>
            <w:vAlign w:val="bottom"/>
          </w:tcPr>
          <w:p w:rsidR="001F2566" w:rsidRDefault="001F2566" w:rsidP="00CB035F">
            <w:pPr>
              <w:spacing w:line="240" w:lineRule="exact"/>
              <w:jc w:val="left"/>
              <w:rPr>
                <w:rFonts w:cs="Arial"/>
                <w:sz w:val="16"/>
                <w:szCs w:val="16"/>
              </w:rPr>
            </w:pPr>
          </w:p>
          <w:p w:rsidR="001F2566" w:rsidRPr="00BD1973" w:rsidRDefault="001F2566" w:rsidP="00CB035F">
            <w:pPr>
              <w:spacing w:line="240" w:lineRule="exact"/>
              <w:jc w:val="left"/>
              <w:rPr>
                <w:rFonts w:cs="Arial"/>
                <w:b/>
                <w:sz w:val="16"/>
                <w:szCs w:val="16"/>
              </w:rPr>
            </w:pPr>
            <w:r w:rsidRPr="00BD1973">
              <w:rPr>
                <w:rFonts w:cs="Arial"/>
                <w:b/>
                <w:sz w:val="16"/>
                <w:szCs w:val="16"/>
              </w:rPr>
              <w:t>Ajustes de auditoria</w:t>
            </w:r>
          </w:p>
        </w:tc>
        <w:tc>
          <w:tcPr>
            <w:tcW w:w="2126" w:type="dxa"/>
            <w:tcBorders>
              <w:top w:val="single" w:sz="8" w:space="0" w:color="auto"/>
              <w:bottom w:val="single" w:sz="8" w:space="0" w:color="auto"/>
            </w:tcBorders>
            <w:vAlign w:val="center"/>
          </w:tcPr>
          <w:p w:rsidR="001F2566" w:rsidRDefault="001F2566" w:rsidP="00CB035F">
            <w:pPr>
              <w:spacing w:beforeLines="20" w:before="48" w:afterLines="20" w:after="48" w:line="240" w:lineRule="exact"/>
              <w:ind w:right="176"/>
              <w:jc w:val="right"/>
              <w:rPr>
                <w:rFonts w:cs="Arial"/>
                <w:sz w:val="16"/>
                <w:szCs w:val="16"/>
              </w:rPr>
            </w:pPr>
          </w:p>
          <w:p w:rsidR="001F2566" w:rsidRPr="00543582" w:rsidRDefault="001F2566" w:rsidP="00CB035F">
            <w:pPr>
              <w:spacing w:beforeLines="20" w:before="48" w:afterLines="20" w:after="48" w:line="240" w:lineRule="exact"/>
              <w:ind w:right="176"/>
              <w:jc w:val="right"/>
              <w:rPr>
                <w:rFonts w:cs="Arial"/>
                <w:sz w:val="16"/>
                <w:szCs w:val="16"/>
              </w:rPr>
            </w:pPr>
            <w:r w:rsidRPr="00543582">
              <w:rPr>
                <w:rFonts w:cs="Arial"/>
                <w:sz w:val="16"/>
                <w:szCs w:val="16"/>
              </w:rPr>
              <w:t>2.388,70</w:t>
            </w:r>
          </w:p>
        </w:tc>
        <w:tc>
          <w:tcPr>
            <w:tcW w:w="2268" w:type="dxa"/>
            <w:tcBorders>
              <w:top w:val="single" w:sz="8" w:space="0" w:color="auto"/>
              <w:bottom w:val="single" w:sz="8" w:space="0" w:color="auto"/>
            </w:tcBorders>
            <w:vAlign w:val="center"/>
          </w:tcPr>
          <w:p w:rsidR="001F2566" w:rsidRDefault="001F2566" w:rsidP="00CB035F">
            <w:pPr>
              <w:spacing w:beforeLines="20" w:before="48" w:afterLines="20" w:after="48" w:line="240" w:lineRule="exact"/>
              <w:ind w:right="317"/>
              <w:jc w:val="right"/>
              <w:rPr>
                <w:rFonts w:cs="Arial"/>
                <w:sz w:val="16"/>
                <w:szCs w:val="16"/>
              </w:rPr>
            </w:pPr>
          </w:p>
          <w:p w:rsidR="001F2566" w:rsidRPr="00543582" w:rsidRDefault="001F2566" w:rsidP="00CB035F">
            <w:pPr>
              <w:spacing w:beforeLines="20" w:before="48" w:afterLines="20" w:after="48" w:line="240" w:lineRule="exact"/>
              <w:ind w:right="317"/>
              <w:jc w:val="right"/>
              <w:rPr>
                <w:rFonts w:cs="Arial"/>
                <w:sz w:val="16"/>
                <w:szCs w:val="16"/>
              </w:rPr>
            </w:pPr>
            <w:r w:rsidRPr="00543582">
              <w:rPr>
                <w:rFonts w:cs="Arial"/>
                <w:sz w:val="16"/>
                <w:szCs w:val="16"/>
              </w:rPr>
              <w:t>0,00</w:t>
            </w:r>
          </w:p>
        </w:tc>
        <w:tc>
          <w:tcPr>
            <w:tcW w:w="1843" w:type="dxa"/>
            <w:tcBorders>
              <w:top w:val="single" w:sz="8" w:space="0" w:color="auto"/>
              <w:bottom w:val="single" w:sz="8" w:space="0" w:color="auto"/>
            </w:tcBorders>
            <w:vAlign w:val="center"/>
          </w:tcPr>
          <w:p w:rsidR="001F2566" w:rsidRDefault="001F2566" w:rsidP="00CB035F">
            <w:pPr>
              <w:spacing w:beforeLines="20" w:before="48" w:afterLines="20" w:after="48" w:line="240" w:lineRule="exact"/>
              <w:ind w:right="34"/>
              <w:jc w:val="right"/>
              <w:rPr>
                <w:rFonts w:cs="Arial"/>
                <w:sz w:val="16"/>
                <w:szCs w:val="16"/>
              </w:rPr>
            </w:pPr>
          </w:p>
          <w:p w:rsidR="001F2566" w:rsidRPr="00543582" w:rsidRDefault="001F2566" w:rsidP="00CB035F">
            <w:pPr>
              <w:spacing w:beforeLines="20" w:before="48" w:afterLines="20" w:after="48" w:line="240" w:lineRule="exact"/>
              <w:ind w:right="34"/>
              <w:jc w:val="right"/>
              <w:rPr>
                <w:rFonts w:cs="Arial"/>
                <w:sz w:val="16"/>
                <w:szCs w:val="16"/>
              </w:rPr>
            </w:pPr>
            <w:r w:rsidRPr="00543582">
              <w:rPr>
                <w:rFonts w:cs="Arial"/>
                <w:sz w:val="16"/>
                <w:szCs w:val="16"/>
              </w:rPr>
              <w:t>-10.314,93</w:t>
            </w:r>
          </w:p>
        </w:tc>
        <w:tc>
          <w:tcPr>
            <w:tcW w:w="2409" w:type="dxa"/>
            <w:tcBorders>
              <w:top w:val="single" w:sz="8" w:space="0" w:color="auto"/>
              <w:bottom w:val="single" w:sz="8" w:space="0" w:color="auto"/>
            </w:tcBorders>
            <w:vAlign w:val="center"/>
          </w:tcPr>
          <w:p w:rsidR="001F2566" w:rsidRDefault="001F2566" w:rsidP="00CB035F">
            <w:pPr>
              <w:spacing w:beforeLines="20" w:before="48" w:afterLines="20" w:after="48" w:line="240" w:lineRule="exact"/>
              <w:ind w:left="34" w:right="459"/>
              <w:jc w:val="right"/>
              <w:rPr>
                <w:rFonts w:cs="Arial"/>
                <w:sz w:val="16"/>
                <w:szCs w:val="16"/>
              </w:rPr>
            </w:pPr>
          </w:p>
          <w:p w:rsidR="001F2566" w:rsidRPr="00543582" w:rsidRDefault="001F2566" w:rsidP="00CB035F">
            <w:pPr>
              <w:spacing w:beforeLines="20" w:before="48" w:afterLines="20" w:after="48" w:line="240" w:lineRule="exact"/>
              <w:ind w:left="34" w:right="459"/>
              <w:jc w:val="right"/>
              <w:rPr>
                <w:rFonts w:cs="Arial"/>
                <w:sz w:val="16"/>
                <w:szCs w:val="16"/>
              </w:rPr>
            </w:pPr>
            <w:r w:rsidRPr="00543582">
              <w:rPr>
                <w:rFonts w:cs="Arial"/>
                <w:sz w:val="16"/>
                <w:szCs w:val="16"/>
              </w:rPr>
              <w:t>2.210,06</w:t>
            </w:r>
          </w:p>
        </w:tc>
        <w:tc>
          <w:tcPr>
            <w:tcW w:w="1985" w:type="dxa"/>
            <w:tcBorders>
              <w:top w:val="single" w:sz="8" w:space="0" w:color="auto"/>
              <w:bottom w:val="single" w:sz="8" w:space="0" w:color="auto"/>
            </w:tcBorders>
            <w:vAlign w:val="center"/>
          </w:tcPr>
          <w:p w:rsidR="001F2566" w:rsidRDefault="001F2566" w:rsidP="00CB035F">
            <w:pPr>
              <w:spacing w:beforeLines="20" w:before="48" w:afterLines="20" w:after="48" w:line="240" w:lineRule="exact"/>
              <w:ind w:left="34" w:right="176" w:firstLine="445"/>
              <w:jc w:val="right"/>
              <w:rPr>
                <w:rFonts w:cs="Arial"/>
                <w:sz w:val="16"/>
                <w:szCs w:val="16"/>
              </w:rPr>
            </w:pPr>
          </w:p>
          <w:p w:rsidR="001F2566" w:rsidRDefault="001F2566" w:rsidP="00CB035F">
            <w:pPr>
              <w:spacing w:beforeLines="20" w:before="48" w:afterLines="20" w:after="48" w:line="240" w:lineRule="exact"/>
              <w:ind w:left="34" w:right="176" w:firstLine="445"/>
              <w:jc w:val="right"/>
            </w:pPr>
            <w:r w:rsidRPr="00543582">
              <w:rPr>
                <w:rFonts w:cs="Arial"/>
                <w:sz w:val="16"/>
                <w:szCs w:val="16"/>
              </w:rPr>
              <w:t>-5.716,17</w:t>
            </w:r>
          </w:p>
        </w:tc>
      </w:tr>
      <w:tr w:rsidR="001F2566" w:rsidRPr="00E45224" w:rsidTr="00CB035F">
        <w:tc>
          <w:tcPr>
            <w:tcW w:w="3369" w:type="dxa"/>
            <w:tcBorders>
              <w:top w:val="single" w:sz="8" w:space="0" w:color="auto"/>
            </w:tcBorders>
          </w:tcPr>
          <w:p w:rsidR="001F2566" w:rsidRPr="0012375C" w:rsidRDefault="001F2566" w:rsidP="00CB035F">
            <w:pPr>
              <w:spacing w:line="240" w:lineRule="exact"/>
              <w:rPr>
                <w:rFonts w:cs="Arial"/>
                <w:sz w:val="16"/>
                <w:szCs w:val="16"/>
              </w:rPr>
            </w:pPr>
            <w:r w:rsidRPr="0012375C">
              <w:rPr>
                <w:rFonts w:cs="Arial"/>
                <w:sz w:val="16"/>
                <w:szCs w:val="16"/>
              </w:rPr>
              <w:t>Compras y servicios exteriores</w:t>
            </w:r>
          </w:p>
        </w:tc>
        <w:tc>
          <w:tcPr>
            <w:tcW w:w="2126" w:type="dxa"/>
            <w:tcBorders>
              <w:top w:val="single" w:sz="8" w:space="0" w:color="auto"/>
            </w:tcBorders>
            <w:vAlign w:val="center"/>
          </w:tcPr>
          <w:p w:rsidR="001F2566" w:rsidRDefault="001F2566" w:rsidP="00CB035F">
            <w:pPr>
              <w:spacing w:beforeLines="20" w:before="48" w:afterLines="20" w:after="48" w:line="240" w:lineRule="exact"/>
              <w:ind w:right="176"/>
              <w:jc w:val="right"/>
            </w:pPr>
            <w:r w:rsidRPr="0012375C">
              <w:rPr>
                <w:rFonts w:cs="Arial"/>
                <w:sz w:val="16"/>
                <w:szCs w:val="16"/>
              </w:rPr>
              <w:t>1.212,10</w:t>
            </w:r>
          </w:p>
        </w:tc>
        <w:tc>
          <w:tcPr>
            <w:tcW w:w="2268" w:type="dxa"/>
            <w:tcBorders>
              <w:top w:val="single" w:sz="8" w:space="0" w:color="auto"/>
            </w:tcBorders>
            <w:vAlign w:val="center"/>
          </w:tcPr>
          <w:p w:rsidR="001F2566" w:rsidRPr="00E45224" w:rsidRDefault="001F2566" w:rsidP="00CB035F">
            <w:pPr>
              <w:spacing w:beforeLines="20" w:before="48" w:afterLines="20" w:after="48" w:line="240" w:lineRule="exact"/>
              <w:ind w:right="317"/>
              <w:jc w:val="right"/>
              <w:rPr>
                <w:rFonts w:cs="Arial"/>
                <w:sz w:val="16"/>
                <w:szCs w:val="16"/>
              </w:rPr>
            </w:pPr>
          </w:p>
        </w:tc>
        <w:tc>
          <w:tcPr>
            <w:tcW w:w="1843" w:type="dxa"/>
            <w:tcBorders>
              <w:top w:val="single" w:sz="8" w:space="0" w:color="auto"/>
            </w:tcBorders>
            <w:vAlign w:val="center"/>
          </w:tcPr>
          <w:p w:rsidR="001F2566" w:rsidRPr="00171AE0" w:rsidRDefault="001F2566" w:rsidP="00CB035F">
            <w:pPr>
              <w:spacing w:beforeLines="20" w:before="48" w:afterLines="20" w:after="48" w:line="240" w:lineRule="exact"/>
              <w:ind w:right="34"/>
              <w:jc w:val="right"/>
              <w:rPr>
                <w:rFonts w:cs="Arial"/>
                <w:sz w:val="16"/>
                <w:szCs w:val="16"/>
              </w:rPr>
            </w:pPr>
            <w:r w:rsidRPr="00171AE0">
              <w:rPr>
                <w:rFonts w:cs="Arial"/>
                <w:sz w:val="16"/>
                <w:szCs w:val="16"/>
              </w:rPr>
              <w:t>-13.266,26</w:t>
            </w:r>
          </w:p>
        </w:tc>
        <w:tc>
          <w:tcPr>
            <w:tcW w:w="2409" w:type="dxa"/>
            <w:tcBorders>
              <w:top w:val="single" w:sz="8" w:space="0" w:color="auto"/>
            </w:tcBorders>
            <w:vAlign w:val="center"/>
          </w:tcPr>
          <w:p w:rsidR="001F2566" w:rsidRPr="00171AE0" w:rsidRDefault="001F2566" w:rsidP="00CB035F">
            <w:pPr>
              <w:spacing w:beforeLines="20" w:before="48" w:afterLines="20" w:after="48" w:line="240" w:lineRule="exact"/>
              <w:ind w:left="34" w:right="459"/>
              <w:jc w:val="right"/>
              <w:rPr>
                <w:rFonts w:cs="Arial"/>
                <w:sz w:val="16"/>
                <w:szCs w:val="16"/>
              </w:rPr>
            </w:pPr>
            <w:r w:rsidRPr="00171AE0">
              <w:rPr>
                <w:rFonts w:cs="Arial"/>
                <w:sz w:val="16"/>
                <w:szCs w:val="16"/>
              </w:rPr>
              <w:t>2.346,52</w:t>
            </w:r>
          </w:p>
        </w:tc>
        <w:tc>
          <w:tcPr>
            <w:tcW w:w="1985" w:type="dxa"/>
            <w:tcBorders>
              <w:top w:val="single" w:sz="8" w:space="0" w:color="auto"/>
            </w:tcBorders>
            <w:vAlign w:val="center"/>
          </w:tcPr>
          <w:p w:rsidR="001F2566" w:rsidRDefault="001F2566" w:rsidP="00CB035F">
            <w:pPr>
              <w:spacing w:beforeLines="20" w:before="48" w:afterLines="20" w:after="48" w:line="240" w:lineRule="exact"/>
              <w:ind w:left="34" w:right="176" w:firstLine="445"/>
              <w:jc w:val="right"/>
            </w:pPr>
            <w:r w:rsidRPr="00171AE0">
              <w:rPr>
                <w:rFonts w:cs="Arial"/>
                <w:sz w:val="16"/>
                <w:szCs w:val="16"/>
              </w:rPr>
              <w:t>-9.707,64</w:t>
            </w:r>
          </w:p>
        </w:tc>
      </w:tr>
      <w:tr w:rsidR="001F2566" w:rsidRPr="00E45224" w:rsidTr="00CB035F">
        <w:tc>
          <w:tcPr>
            <w:tcW w:w="3369" w:type="dxa"/>
            <w:tcBorders>
              <w:bottom w:val="nil"/>
            </w:tcBorders>
          </w:tcPr>
          <w:p w:rsidR="001F2566" w:rsidRPr="00E45224" w:rsidRDefault="001F2566" w:rsidP="00CB035F">
            <w:pPr>
              <w:spacing w:line="240" w:lineRule="exact"/>
              <w:rPr>
                <w:rFonts w:cs="Arial"/>
                <w:sz w:val="16"/>
                <w:szCs w:val="16"/>
              </w:rPr>
            </w:pPr>
            <w:r w:rsidRPr="00420293">
              <w:rPr>
                <w:rFonts w:cs="Arial"/>
                <w:sz w:val="16"/>
                <w:szCs w:val="16"/>
              </w:rPr>
              <w:t>Gastos de personal</w:t>
            </w:r>
          </w:p>
        </w:tc>
        <w:tc>
          <w:tcPr>
            <w:tcW w:w="2126" w:type="dxa"/>
            <w:tcBorders>
              <w:bottom w:val="nil"/>
            </w:tcBorders>
            <w:vAlign w:val="center"/>
          </w:tcPr>
          <w:p w:rsidR="001F2566" w:rsidRPr="00E45224" w:rsidRDefault="001F2566" w:rsidP="00CB035F">
            <w:pPr>
              <w:spacing w:beforeLines="20" w:before="48" w:afterLines="20" w:after="48" w:line="240" w:lineRule="exact"/>
              <w:ind w:right="176"/>
              <w:jc w:val="right"/>
              <w:rPr>
                <w:rFonts w:cs="Arial"/>
                <w:sz w:val="16"/>
                <w:szCs w:val="16"/>
              </w:rPr>
            </w:pPr>
          </w:p>
        </w:tc>
        <w:tc>
          <w:tcPr>
            <w:tcW w:w="2268" w:type="dxa"/>
            <w:tcBorders>
              <w:bottom w:val="nil"/>
            </w:tcBorders>
            <w:vAlign w:val="center"/>
          </w:tcPr>
          <w:p w:rsidR="001F2566" w:rsidRPr="00E45224" w:rsidRDefault="001F2566" w:rsidP="00CB035F">
            <w:pPr>
              <w:spacing w:beforeLines="20" w:before="48" w:afterLines="20" w:after="48" w:line="240" w:lineRule="exact"/>
              <w:ind w:right="317"/>
              <w:jc w:val="right"/>
              <w:rPr>
                <w:rFonts w:cs="Arial"/>
                <w:sz w:val="16"/>
                <w:szCs w:val="16"/>
              </w:rPr>
            </w:pPr>
          </w:p>
        </w:tc>
        <w:tc>
          <w:tcPr>
            <w:tcW w:w="1843" w:type="dxa"/>
            <w:tcBorders>
              <w:bottom w:val="nil"/>
            </w:tcBorders>
            <w:vAlign w:val="center"/>
          </w:tcPr>
          <w:p w:rsidR="001F2566" w:rsidRPr="00E45224" w:rsidRDefault="001F2566" w:rsidP="00CB035F">
            <w:pPr>
              <w:spacing w:beforeLines="20" w:before="48" w:afterLines="20" w:after="48" w:line="240" w:lineRule="exact"/>
              <w:ind w:right="34"/>
              <w:jc w:val="right"/>
              <w:rPr>
                <w:rFonts w:cs="Arial"/>
                <w:sz w:val="16"/>
                <w:szCs w:val="16"/>
              </w:rPr>
            </w:pPr>
          </w:p>
        </w:tc>
        <w:tc>
          <w:tcPr>
            <w:tcW w:w="2409" w:type="dxa"/>
            <w:tcBorders>
              <w:bottom w:val="nil"/>
            </w:tcBorders>
            <w:vAlign w:val="center"/>
          </w:tcPr>
          <w:p w:rsidR="001F2566" w:rsidRPr="00E45224" w:rsidRDefault="001F2566" w:rsidP="00CB035F">
            <w:pPr>
              <w:spacing w:beforeLines="20" w:before="48" w:afterLines="20" w:after="48" w:line="240" w:lineRule="exact"/>
              <w:ind w:left="34" w:right="459"/>
              <w:jc w:val="right"/>
              <w:rPr>
                <w:rFonts w:cs="Arial"/>
                <w:sz w:val="16"/>
                <w:szCs w:val="16"/>
              </w:rPr>
            </w:pPr>
          </w:p>
        </w:tc>
        <w:tc>
          <w:tcPr>
            <w:tcW w:w="1985" w:type="dxa"/>
            <w:tcBorders>
              <w:bottom w:val="nil"/>
            </w:tcBorders>
            <w:vAlign w:val="center"/>
          </w:tcPr>
          <w:p w:rsidR="001F2566" w:rsidRPr="00E45224" w:rsidRDefault="001F2566" w:rsidP="00CB035F">
            <w:pPr>
              <w:spacing w:beforeLines="20" w:before="48" w:afterLines="20" w:after="48" w:line="240" w:lineRule="exact"/>
              <w:ind w:left="34" w:right="176" w:firstLine="445"/>
              <w:jc w:val="right"/>
              <w:rPr>
                <w:rFonts w:cs="Arial"/>
                <w:sz w:val="16"/>
                <w:szCs w:val="16"/>
              </w:rPr>
            </w:pPr>
            <w:r w:rsidRPr="00420293">
              <w:rPr>
                <w:rFonts w:cs="Arial"/>
                <w:sz w:val="16"/>
                <w:szCs w:val="16"/>
              </w:rPr>
              <w:t>0,00</w:t>
            </w:r>
          </w:p>
        </w:tc>
      </w:tr>
      <w:tr w:rsidR="001F2566" w:rsidRPr="00E45224" w:rsidTr="00CB035F">
        <w:tc>
          <w:tcPr>
            <w:tcW w:w="3369" w:type="dxa"/>
            <w:tcBorders>
              <w:top w:val="nil"/>
              <w:bottom w:val="single" w:sz="8" w:space="0" w:color="auto"/>
            </w:tcBorders>
          </w:tcPr>
          <w:p w:rsidR="001F2566" w:rsidRPr="00EA2515" w:rsidRDefault="001F2566" w:rsidP="00CB035F">
            <w:pPr>
              <w:spacing w:line="240" w:lineRule="exact"/>
              <w:rPr>
                <w:rFonts w:cs="Arial"/>
                <w:sz w:val="16"/>
                <w:szCs w:val="16"/>
              </w:rPr>
            </w:pPr>
            <w:r w:rsidRPr="00EA2515">
              <w:rPr>
                <w:rFonts w:cs="Arial"/>
                <w:sz w:val="16"/>
                <w:szCs w:val="16"/>
              </w:rPr>
              <w:t>Amortizaciones y deterioro</w:t>
            </w:r>
          </w:p>
        </w:tc>
        <w:tc>
          <w:tcPr>
            <w:tcW w:w="2126" w:type="dxa"/>
            <w:tcBorders>
              <w:top w:val="nil"/>
              <w:bottom w:val="single" w:sz="8" w:space="0" w:color="auto"/>
            </w:tcBorders>
            <w:vAlign w:val="center"/>
          </w:tcPr>
          <w:p w:rsidR="001F2566" w:rsidRDefault="001F2566" w:rsidP="00CB035F">
            <w:pPr>
              <w:spacing w:beforeLines="20" w:before="48" w:afterLines="20" w:after="48" w:line="240" w:lineRule="exact"/>
              <w:ind w:right="176"/>
              <w:jc w:val="right"/>
            </w:pPr>
            <w:r w:rsidRPr="00EA2515">
              <w:rPr>
                <w:rFonts w:cs="Arial"/>
                <w:sz w:val="16"/>
                <w:szCs w:val="16"/>
              </w:rPr>
              <w:t>1.176,60</w:t>
            </w:r>
          </w:p>
        </w:tc>
        <w:tc>
          <w:tcPr>
            <w:tcW w:w="2268" w:type="dxa"/>
            <w:tcBorders>
              <w:top w:val="nil"/>
              <w:bottom w:val="single" w:sz="8" w:space="0" w:color="auto"/>
            </w:tcBorders>
            <w:vAlign w:val="center"/>
          </w:tcPr>
          <w:p w:rsidR="001F2566" w:rsidRPr="00E45224" w:rsidRDefault="001F2566" w:rsidP="00CB035F">
            <w:pPr>
              <w:spacing w:beforeLines="20" w:before="48" w:afterLines="20" w:after="48" w:line="240" w:lineRule="exact"/>
              <w:ind w:right="317"/>
              <w:jc w:val="right"/>
              <w:rPr>
                <w:rFonts w:cs="Arial"/>
                <w:sz w:val="16"/>
                <w:szCs w:val="16"/>
              </w:rPr>
            </w:pPr>
          </w:p>
        </w:tc>
        <w:tc>
          <w:tcPr>
            <w:tcW w:w="1843" w:type="dxa"/>
            <w:tcBorders>
              <w:top w:val="nil"/>
              <w:bottom w:val="single" w:sz="8" w:space="0" w:color="auto"/>
            </w:tcBorders>
            <w:vAlign w:val="center"/>
          </w:tcPr>
          <w:p w:rsidR="001F2566" w:rsidRPr="00E82F28" w:rsidRDefault="001F2566" w:rsidP="00CB035F">
            <w:pPr>
              <w:spacing w:beforeLines="20" w:before="48" w:afterLines="20" w:after="48" w:line="240" w:lineRule="exact"/>
              <w:ind w:right="34"/>
              <w:jc w:val="right"/>
              <w:rPr>
                <w:rFonts w:cs="Arial"/>
                <w:sz w:val="16"/>
                <w:szCs w:val="16"/>
              </w:rPr>
            </w:pPr>
            <w:r w:rsidRPr="00E82F28">
              <w:rPr>
                <w:rFonts w:cs="Arial"/>
                <w:sz w:val="16"/>
                <w:szCs w:val="16"/>
              </w:rPr>
              <w:t>2.951,33</w:t>
            </w:r>
          </w:p>
        </w:tc>
        <w:tc>
          <w:tcPr>
            <w:tcW w:w="2409" w:type="dxa"/>
            <w:tcBorders>
              <w:top w:val="nil"/>
              <w:bottom w:val="single" w:sz="8" w:space="0" w:color="auto"/>
            </w:tcBorders>
            <w:vAlign w:val="center"/>
          </w:tcPr>
          <w:p w:rsidR="001F2566" w:rsidRPr="00E82F28" w:rsidRDefault="001F2566" w:rsidP="00CB035F">
            <w:pPr>
              <w:spacing w:beforeLines="20" w:before="48" w:afterLines="20" w:after="48" w:line="240" w:lineRule="exact"/>
              <w:ind w:left="34" w:right="459"/>
              <w:jc w:val="right"/>
              <w:rPr>
                <w:rFonts w:cs="Arial"/>
                <w:sz w:val="16"/>
                <w:szCs w:val="16"/>
              </w:rPr>
            </w:pPr>
            <w:r w:rsidRPr="00E82F28">
              <w:rPr>
                <w:rFonts w:cs="Arial"/>
                <w:sz w:val="16"/>
                <w:szCs w:val="16"/>
              </w:rPr>
              <w:t>-136,46</w:t>
            </w:r>
          </w:p>
        </w:tc>
        <w:tc>
          <w:tcPr>
            <w:tcW w:w="1985" w:type="dxa"/>
            <w:tcBorders>
              <w:top w:val="nil"/>
              <w:bottom w:val="single" w:sz="8" w:space="0" w:color="auto"/>
            </w:tcBorders>
            <w:vAlign w:val="center"/>
          </w:tcPr>
          <w:p w:rsidR="001F2566" w:rsidRDefault="001F2566" w:rsidP="00CB035F">
            <w:pPr>
              <w:spacing w:beforeLines="20" w:before="48" w:afterLines="20" w:after="48" w:line="240" w:lineRule="exact"/>
              <w:ind w:left="34" w:right="176" w:firstLine="445"/>
              <w:jc w:val="right"/>
            </w:pPr>
            <w:r w:rsidRPr="00E82F28">
              <w:rPr>
                <w:rFonts w:cs="Arial"/>
                <w:sz w:val="16"/>
                <w:szCs w:val="16"/>
              </w:rPr>
              <w:t>3.991,47</w:t>
            </w:r>
          </w:p>
        </w:tc>
      </w:tr>
      <w:tr w:rsidR="001F2566" w:rsidRPr="00E45224" w:rsidTr="00CB035F">
        <w:tc>
          <w:tcPr>
            <w:tcW w:w="3369" w:type="dxa"/>
            <w:tcBorders>
              <w:top w:val="single" w:sz="8" w:space="0" w:color="auto"/>
              <w:bottom w:val="single" w:sz="8" w:space="0" w:color="auto"/>
              <w:right w:val="single" w:sz="8" w:space="0" w:color="auto"/>
            </w:tcBorders>
          </w:tcPr>
          <w:p w:rsidR="001F2566" w:rsidRPr="00BD1973" w:rsidRDefault="001F2566" w:rsidP="00CB035F">
            <w:pPr>
              <w:pStyle w:val="TableParagraph"/>
              <w:spacing w:line="240" w:lineRule="exact"/>
              <w:ind w:left="27"/>
              <w:rPr>
                <w:rFonts w:ascii="Arial" w:hAnsi="Arial" w:cs="Arial"/>
                <w:b/>
                <w:sz w:val="16"/>
                <w:szCs w:val="16"/>
              </w:rPr>
            </w:pPr>
          </w:p>
        </w:tc>
        <w:tc>
          <w:tcPr>
            <w:tcW w:w="2126" w:type="dxa"/>
            <w:tcBorders>
              <w:top w:val="single" w:sz="8" w:space="0" w:color="auto"/>
              <w:left w:val="single" w:sz="8" w:space="0" w:color="auto"/>
              <w:bottom w:val="single" w:sz="8" w:space="0" w:color="auto"/>
              <w:right w:val="single" w:sz="8" w:space="0" w:color="auto"/>
            </w:tcBorders>
            <w:vAlign w:val="center"/>
          </w:tcPr>
          <w:p w:rsidR="001F2566" w:rsidRPr="00E87473" w:rsidRDefault="001F2566" w:rsidP="00CB035F">
            <w:pPr>
              <w:spacing w:beforeLines="20" w:before="48" w:afterLines="20" w:after="48" w:line="240" w:lineRule="exact"/>
              <w:ind w:right="176"/>
              <w:jc w:val="right"/>
              <w:rPr>
                <w:rFonts w:cs="Arial"/>
                <w:sz w:val="16"/>
                <w:szCs w:val="16"/>
              </w:rPr>
            </w:pPr>
          </w:p>
        </w:tc>
        <w:tc>
          <w:tcPr>
            <w:tcW w:w="2268" w:type="dxa"/>
            <w:tcBorders>
              <w:top w:val="single" w:sz="8" w:space="0" w:color="auto"/>
              <w:left w:val="single" w:sz="8" w:space="0" w:color="auto"/>
              <w:bottom w:val="single" w:sz="8" w:space="0" w:color="auto"/>
              <w:right w:val="single" w:sz="8" w:space="0" w:color="auto"/>
            </w:tcBorders>
            <w:vAlign w:val="center"/>
          </w:tcPr>
          <w:p w:rsidR="001F2566" w:rsidRPr="00E87473" w:rsidRDefault="001F2566" w:rsidP="00CB035F">
            <w:pPr>
              <w:spacing w:beforeLines="20" w:before="48" w:afterLines="20" w:after="48" w:line="240" w:lineRule="exact"/>
              <w:ind w:right="317"/>
              <w:jc w:val="right"/>
              <w:rPr>
                <w:rFonts w:cs="Arial"/>
                <w:sz w:val="16"/>
                <w:szCs w:val="16"/>
              </w:rPr>
            </w:pPr>
          </w:p>
        </w:tc>
        <w:tc>
          <w:tcPr>
            <w:tcW w:w="1843" w:type="dxa"/>
            <w:tcBorders>
              <w:top w:val="single" w:sz="8" w:space="0" w:color="auto"/>
              <w:left w:val="single" w:sz="8" w:space="0" w:color="auto"/>
              <w:bottom w:val="single" w:sz="8" w:space="0" w:color="auto"/>
              <w:right w:val="single" w:sz="8" w:space="0" w:color="auto"/>
            </w:tcBorders>
            <w:vAlign w:val="center"/>
          </w:tcPr>
          <w:p w:rsidR="001F2566" w:rsidRPr="00E87473" w:rsidRDefault="001F2566" w:rsidP="00CB035F">
            <w:pPr>
              <w:spacing w:beforeLines="20" w:before="48" w:afterLines="20" w:after="48" w:line="240" w:lineRule="exact"/>
              <w:ind w:right="34"/>
              <w:jc w:val="right"/>
              <w:rPr>
                <w:rFonts w:cs="Arial"/>
                <w:sz w:val="16"/>
                <w:szCs w:val="16"/>
              </w:rPr>
            </w:pPr>
          </w:p>
        </w:tc>
        <w:tc>
          <w:tcPr>
            <w:tcW w:w="2409" w:type="dxa"/>
            <w:tcBorders>
              <w:top w:val="single" w:sz="8" w:space="0" w:color="auto"/>
              <w:left w:val="single" w:sz="8" w:space="0" w:color="auto"/>
              <w:bottom w:val="single" w:sz="8" w:space="0" w:color="auto"/>
              <w:right w:val="single" w:sz="8" w:space="0" w:color="auto"/>
            </w:tcBorders>
            <w:vAlign w:val="center"/>
          </w:tcPr>
          <w:p w:rsidR="001F2566" w:rsidRPr="00E87473" w:rsidRDefault="001F2566" w:rsidP="00CB035F">
            <w:pPr>
              <w:spacing w:beforeLines="20" w:before="48" w:afterLines="20" w:after="48" w:line="240" w:lineRule="exact"/>
              <w:ind w:left="34" w:right="459"/>
              <w:jc w:val="right"/>
              <w:rPr>
                <w:rFonts w:cs="Arial"/>
                <w:sz w:val="16"/>
                <w:szCs w:val="16"/>
              </w:rPr>
            </w:pPr>
          </w:p>
        </w:tc>
        <w:tc>
          <w:tcPr>
            <w:tcW w:w="1985" w:type="dxa"/>
            <w:tcBorders>
              <w:top w:val="single" w:sz="8" w:space="0" w:color="auto"/>
              <w:left w:val="single" w:sz="8" w:space="0" w:color="auto"/>
              <w:bottom w:val="single" w:sz="8" w:space="0" w:color="auto"/>
            </w:tcBorders>
            <w:vAlign w:val="center"/>
          </w:tcPr>
          <w:p w:rsidR="001F2566" w:rsidRPr="00E87473" w:rsidRDefault="001F2566" w:rsidP="00CB035F">
            <w:pPr>
              <w:spacing w:beforeLines="20" w:before="48" w:afterLines="20" w:after="48" w:line="240" w:lineRule="exact"/>
              <w:ind w:left="34" w:right="176" w:firstLine="445"/>
              <w:jc w:val="right"/>
              <w:rPr>
                <w:rFonts w:cs="Arial"/>
                <w:sz w:val="16"/>
                <w:szCs w:val="16"/>
              </w:rPr>
            </w:pPr>
          </w:p>
        </w:tc>
      </w:tr>
      <w:tr w:rsidR="001F2566" w:rsidRPr="00E45224" w:rsidTr="00CB035F">
        <w:tc>
          <w:tcPr>
            <w:tcW w:w="3369" w:type="dxa"/>
            <w:tcBorders>
              <w:top w:val="single" w:sz="8" w:space="0" w:color="auto"/>
              <w:bottom w:val="single" w:sz="8" w:space="0" w:color="auto"/>
              <w:right w:val="single" w:sz="8" w:space="0" w:color="auto"/>
            </w:tcBorders>
          </w:tcPr>
          <w:p w:rsidR="001F2566" w:rsidRPr="00BD1973" w:rsidRDefault="001F2566" w:rsidP="00CB035F">
            <w:pPr>
              <w:pStyle w:val="TableParagraph"/>
              <w:spacing w:line="240" w:lineRule="exact"/>
              <w:ind w:left="27"/>
              <w:rPr>
                <w:rFonts w:ascii="Arial" w:eastAsia="Times New Roman" w:hAnsi="Arial" w:cs="Arial"/>
                <w:b/>
                <w:sz w:val="16"/>
                <w:szCs w:val="16"/>
              </w:rPr>
            </w:pPr>
            <w:r w:rsidRPr="00BD1973">
              <w:rPr>
                <w:rFonts w:ascii="Arial" w:hAnsi="Arial" w:cs="Arial"/>
                <w:b/>
                <w:sz w:val="16"/>
                <w:szCs w:val="16"/>
              </w:rPr>
              <w:t>TOTAL GASTOS AUDITADOS</w:t>
            </w:r>
          </w:p>
        </w:tc>
        <w:tc>
          <w:tcPr>
            <w:tcW w:w="2126" w:type="dxa"/>
            <w:tcBorders>
              <w:top w:val="single" w:sz="8" w:space="0" w:color="auto"/>
              <w:left w:val="single" w:sz="8" w:space="0" w:color="auto"/>
              <w:bottom w:val="single" w:sz="8" w:space="0" w:color="auto"/>
              <w:right w:val="single" w:sz="8" w:space="0" w:color="auto"/>
            </w:tcBorders>
            <w:vAlign w:val="center"/>
          </w:tcPr>
          <w:p w:rsidR="001F2566" w:rsidRPr="00E87473" w:rsidRDefault="001F2566" w:rsidP="00CB035F">
            <w:pPr>
              <w:spacing w:beforeLines="20" w:before="48" w:afterLines="20" w:after="48" w:line="240" w:lineRule="exact"/>
              <w:ind w:right="176"/>
              <w:jc w:val="right"/>
              <w:rPr>
                <w:rFonts w:cs="Arial"/>
                <w:sz w:val="16"/>
                <w:szCs w:val="16"/>
              </w:rPr>
            </w:pPr>
            <w:r w:rsidRPr="00E87473">
              <w:rPr>
                <w:rFonts w:cs="Arial"/>
                <w:sz w:val="16"/>
                <w:szCs w:val="16"/>
              </w:rPr>
              <w:t>477.886,00</w:t>
            </w:r>
          </w:p>
        </w:tc>
        <w:tc>
          <w:tcPr>
            <w:tcW w:w="2268" w:type="dxa"/>
            <w:tcBorders>
              <w:top w:val="single" w:sz="8" w:space="0" w:color="auto"/>
              <w:left w:val="single" w:sz="8" w:space="0" w:color="auto"/>
              <w:bottom w:val="single" w:sz="8" w:space="0" w:color="auto"/>
              <w:right w:val="single" w:sz="8" w:space="0" w:color="auto"/>
            </w:tcBorders>
            <w:vAlign w:val="center"/>
          </w:tcPr>
          <w:p w:rsidR="001F2566" w:rsidRPr="00E87473" w:rsidRDefault="001F2566" w:rsidP="00CB035F">
            <w:pPr>
              <w:spacing w:beforeLines="20" w:before="48" w:afterLines="20" w:after="48" w:line="240" w:lineRule="exact"/>
              <w:ind w:right="317"/>
              <w:jc w:val="right"/>
              <w:rPr>
                <w:rFonts w:cs="Arial"/>
                <w:sz w:val="16"/>
                <w:szCs w:val="16"/>
              </w:rPr>
            </w:pPr>
            <w:r w:rsidRPr="00E87473">
              <w:rPr>
                <w:rFonts w:cs="Arial"/>
                <w:sz w:val="16"/>
                <w:szCs w:val="16"/>
              </w:rPr>
              <w:t>100.879,56</w:t>
            </w:r>
          </w:p>
        </w:tc>
        <w:tc>
          <w:tcPr>
            <w:tcW w:w="1843" w:type="dxa"/>
            <w:tcBorders>
              <w:top w:val="single" w:sz="8" w:space="0" w:color="auto"/>
              <w:left w:val="single" w:sz="8" w:space="0" w:color="auto"/>
              <w:bottom w:val="single" w:sz="8" w:space="0" w:color="auto"/>
              <w:right w:val="single" w:sz="8" w:space="0" w:color="auto"/>
            </w:tcBorders>
            <w:vAlign w:val="center"/>
          </w:tcPr>
          <w:p w:rsidR="001F2566" w:rsidRPr="00E87473" w:rsidRDefault="001F2566" w:rsidP="00CB035F">
            <w:pPr>
              <w:spacing w:beforeLines="20" w:before="48" w:afterLines="20" w:after="48" w:line="240" w:lineRule="exact"/>
              <w:ind w:right="34"/>
              <w:jc w:val="right"/>
              <w:rPr>
                <w:rFonts w:cs="Arial"/>
                <w:sz w:val="16"/>
                <w:szCs w:val="16"/>
              </w:rPr>
            </w:pPr>
            <w:r w:rsidRPr="00E87473">
              <w:rPr>
                <w:rFonts w:cs="Arial"/>
                <w:sz w:val="16"/>
                <w:szCs w:val="16"/>
              </w:rPr>
              <w:t>516.411,18</w:t>
            </w:r>
          </w:p>
        </w:tc>
        <w:tc>
          <w:tcPr>
            <w:tcW w:w="2409" w:type="dxa"/>
            <w:tcBorders>
              <w:top w:val="single" w:sz="8" w:space="0" w:color="auto"/>
              <w:left w:val="single" w:sz="8" w:space="0" w:color="auto"/>
              <w:bottom w:val="single" w:sz="8" w:space="0" w:color="auto"/>
              <w:right w:val="single" w:sz="8" w:space="0" w:color="auto"/>
            </w:tcBorders>
            <w:vAlign w:val="center"/>
          </w:tcPr>
          <w:p w:rsidR="001F2566" w:rsidRPr="00E87473" w:rsidRDefault="001F2566" w:rsidP="00CB035F">
            <w:pPr>
              <w:spacing w:beforeLines="20" w:before="48" w:afterLines="20" w:after="48" w:line="240" w:lineRule="exact"/>
              <w:ind w:left="34" w:right="459"/>
              <w:jc w:val="right"/>
              <w:rPr>
                <w:rFonts w:cs="Arial"/>
                <w:sz w:val="16"/>
                <w:szCs w:val="16"/>
              </w:rPr>
            </w:pPr>
            <w:r w:rsidRPr="00E87473">
              <w:rPr>
                <w:rFonts w:cs="Arial"/>
                <w:sz w:val="16"/>
                <w:szCs w:val="16"/>
              </w:rPr>
              <w:t>112.431,89</w:t>
            </w:r>
          </w:p>
        </w:tc>
        <w:tc>
          <w:tcPr>
            <w:tcW w:w="1985" w:type="dxa"/>
            <w:tcBorders>
              <w:top w:val="single" w:sz="8" w:space="0" w:color="auto"/>
              <w:left w:val="single" w:sz="8" w:space="0" w:color="auto"/>
              <w:bottom w:val="single" w:sz="8" w:space="0" w:color="auto"/>
            </w:tcBorders>
            <w:vAlign w:val="center"/>
          </w:tcPr>
          <w:p w:rsidR="001F2566" w:rsidRDefault="001F2566" w:rsidP="00CB035F">
            <w:pPr>
              <w:spacing w:beforeLines="20" w:before="48" w:afterLines="20" w:after="48" w:line="240" w:lineRule="exact"/>
              <w:ind w:left="34" w:right="176" w:firstLine="445"/>
              <w:jc w:val="right"/>
            </w:pPr>
            <w:r w:rsidRPr="00E87473">
              <w:rPr>
                <w:rFonts w:cs="Arial"/>
                <w:sz w:val="16"/>
                <w:szCs w:val="16"/>
              </w:rPr>
              <w:t>1.207.608,63</w:t>
            </w:r>
          </w:p>
        </w:tc>
      </w:tr>
      <w:tr w:rsidR="001F2566" w:rsidRPr="00E45224" w:rsidTr="00CB035F">
        <w:tc>
          <w:tcPr>
            <w:tcW w:w="3369" w:type="dxa"/>
            <w:tcBorders>
              <w:top w:val="single" w:sz="8" w:space="0" w:color="auto"/>
            </w:tcBorders>
          </w:tcPr>
          <w:p w:rsidR="001F2566" w:rsidRDefault="001F2566" w:rsidP="00CB035F">
            <w:pPr>
              <w:spacing w:line="240" w:lineRule="exact"/>
              <w:rPr>
                <w:rFonts w:cs="Arial"/>
                <w:sz w:val="16"/>
                <w:szCs w:val="16"/>
              </w:rPr>
            </w:pPr>
          </w:p>
          <w:p w:rsidR="001F2566" w:rsidRPr="00BD1973" w:rsidRDefault="001F2566" w:rsidP="00CB035F">
            <w:pPr>
              <w:spacing w:line="240" w:lineRule="exact"/>
              <w:rPr>
                <w:rFonts w:cs="Arial"/>
                <w:b/>
                <w:sz w:val="16"/>
                <w:szCs w:val="16"/>
              </w:rPr>
            </w:pPr>
            <w:r w:rsidRPr="00BD1973">
              <w:rPr>
                <w:rFonts w:cs="Arial"/>
                <w:b/>
                <w:sz w:val="16"/>
                <w:szCs w:val="16"/>
              </w:rPr>
              <w:t>Adquisiciones inmovilizado</w:t>
            </w:r>
          </w:p>
        </w:tc>
        <w:tc>
          <w:tcPr>
            <w:tcW w:w="2126" w:type="dxa"/>
            <w:tcBorders>
              <w:top w:val="single" w:sz="8" w:space="0" w:color="auto"/>
            </w:tcBorders>
            <w:vAlign w:val="bottom"/>
          </w:tcPr>
          <w:p w:rsidR="001F2566" w:rsidRDefault="001F2566" w:rsidP="00CB035F">
            <w:pPr>
              <w:spacing w:beforeLines="20" w:before="48" w:afterLines="20" w:after="48" w:line="240" w:lineRule="exact"/>
              <w:ind w:right="176"/>
              <w:jc w:val="right"/>
            </w:pPr>
            <w:r w:rsidRPr="00A537C8">
              <w:rPr>
                <w:rFonts w:cs="Arial"/>
                <w:sz w:val="16"/>
                <w:szCs w:val="16"/>
              </w:rPr>
              <w:t>11.807,05</w:t>
            </w:r>
          </w:p>
        </w:tc>
        <w:tc>
          <w:tcPr>
            <w:tcW w:w="2268" w:type="dxa"/>
            <w:tcBorders>
              <w:top w:val="single" w:sz="8" w:space="0" w:color="auto"/>
            </w:tcBorders>
            <w:vAlign w:val="bottom"/>
          </w:tcPr>
          <w:p w:rsidR="001F2566" w:rsidRPr="00E45224" w:rsidRDefault="001F2566" w:rsidP="00CB035F">
            <w:pPr>
              <w:spacing w:beforeLines="20" w:before="48" w:afterLines="20" w:after="48" w:line="240" w:lineRule="exact"/>
              <w:ind w:right="317"/>
              <w:jc w:val="right"/>
              <w:rPr>
                <w:rFonts w:cs="Arial"/>
                <w:sz w:val="16"/>
                <w:szCs w:val="16"/>
              </w:rPr>
            </w:pPr>
          </w:p>
        </w:tc>
        <w:tc>
          <w:tcPr>
            <w:tcW w:w="1843" w:type="dxa"/>
            <w:tcBorders>
              <w:top w:val="single" w:sz="8" w:space="0" w:color="auto"/>
            </w:tcBorders>
            <w:vAlign w:val="bottom"/>
          </w:tcPr>
          <w:p w:rsidR="001F2566" w:rsidRPr="0019197A" w:rsidRDefault="001F2566" w:rsidP="00CB035F">
            <w:pPr>
              <w:spacing w:beforeLines="20" w:before="48" w:afterLines="20" w:after="48" w:line="240" w:lineRule="exact"/>
              <w:ind w:right="34"/>
              <w:jc w:val="right"/>
              <w:rPr>
                <w:rFonts w:cs="Arial"/>
                <w:sz w:val="16"/>
                <w:szCs w:val="16"/>
              </w:rPr>
            </w:pPr>
            <w:r w:rsidRPr="0019197A">
              <w:rPr>
                <w:rFonts w:cs="Arial"/>
                <w:sz w:val="16"/>
                <w:szCs w:val="16"/>
              </w:rPr>
              <w:t>85.062,73</w:t>
            </w:r>
          </w:p>
        </w:tc>
        <w:tc>
          <w:tcPr>
            <w:tcW w:w="2409" w:type="dxa"/>
            <w:tcBorders>
              <w:top w:val="single" w:sz="8" w:space="0" w:color="auto"/>
            </w:tcBorders>
            <w:vAlign w:val="bottom"/>
          </w:tcPr>
          <w:p w:rsidR="001F2566" w:rsidRPr="0019197A" w:rsidRDefault="001F2566" w:rsidP="00CB035F">
            <w:pPr>
              <w:spacing w:beforeLines="20" w:before="48" w:afterLines="20" w:after="48" w:line="240" w:lineRule="exact"/>
              <w:ind w:left="34" w:right="459"/>
              <w:jc w:val="right"/>
              <w:rPr>
                <w:rFonts w:cs="Arial"/>
                <w:sz w:val="16"/>
                <w:szCs w:val="16"/>
              </w:rPr>
            </w:pPr>
            <w:r w:rsidRPr="0019197A">
              <w:rPr>
                <w:rFonts w:cs="Arial"/>
                <w:sz w:val="16"/>
                <w:szCs w:val="16"/>
              </w:rPr>
              <w:t>12.723,00</w:t>
            </w:r>
          </w:p>
        </w:tc>
        <w:tc>
          <w:tcPr>
            <w:tcW w:w="1985" w:type="dxa"/>
            <w:tcBorders>
              <w:top w:val="single" w:sz="8" w:space="0" w:color="auto"/>
            </w:tcBorders>
            <w:vAlign w:val="bottom"/>
          </w:tcPr>
          <w:p w:rsidR="001F2566" w:rsidRDefault="001F2566" w:rsidP="00CB035F">
            <w:pPr>
              <w:spacing w:beforeLines="20" w:before="48" w:afterLines="20" w:after="48" w:line="240" w:lineRule="exact"/>
              <w:ind w:left="34" w:right="176" w:firstLine="445"/>
              <w:jc w:val="right"/>
            </w:pPr>
            <w:r w:rsidRPr="0019197A">
              <w:rPr>
                <w:rFonts w:cs="Arial"/>
                <w:sz w:val="16"/>
                <w:szCs w:val="16"/>
              </w:rPr>
              <w:t>109.592,78</w:t>
            </w:r>
          </w:p>
        </w:tc>
      </w:tr>
      <w:tr w:rsidR="001F2566" w:rsidRPr="00E45224" w:rsidTr="00CB035F">
        <w:tc>
          <w:tcPr>
            <w:tcW w:w="3369" w:type="dxa"/>
            <w:tcBorders>
              <w:bottom w:val="single" w:sz="8" w:space="0" w:color="auto"/>
            </w:tcBorders>
          </w:tcPr>
          <w:p w:rsidR="001F2566" w:rsidRPr="006F5A17" w:rsidRDefault="001F2566" w:rsidP="00CB035F">
            <w:pPr>
              <w:spacing w:line="240" w:lineRule="exact"/>
              <w:rPr>
                <w:rFonts w:cs="Arial"/>
                <w:sz w:val="16"/>
                <w:szCs w:val="16"/>
              </w:rPr>
            </w:pPr>
            <w:r w:rsidRPr="006F5A17">
              <w:rPr>
                <w:rFonts w:cs="Arial"/>
                <w:sz w:val="16"/>
                <w:szCs w:val="16"/>
              </w:rPr>
              <w:t>Ajustes  auditoria</w:t>
            </w:r>
          </w:p>
        </w:tc>
        <w:tc>
          <w:tcPr>
            <w:tcW w:w="2126" w:type="dxa"/>
            <w:tcBorders>
              <w:bottom w:val="single" w:sz="8" w:space="0" w:color="auto"/>
            </w:tcBorders>
            <w:vAlign w:val="center"/>
          </w:tcPr>
          <w:p w:rsidR="001F2566" w:rsidRDefault="001F2566" w:rsidP="00CB035F">
            <w:pPr>
              <w:spacing w:beforeLines="20" w:before="48" w:afterLines="20" w:after="48" w:line="240" w:lineRule="exact"/>
              <w:ind w:right="176"/>
              <w:jc w:val="right"/>
            </w:pPr>
            <w:r w:rsidRPr="006F5A17">
              <w:rPr>
                <w:rFonts w:cs="Arial"/>
                <w:sz w:val="16"/>
                <w:szCs w:val="16"/>
              </w:rPr>
              <w:t>509,69</w:t>
            </w:r>
          </w:p>
        </w:tc>
        <w:tc>
          <w:tcPr>
            <w:tcW w:w="2268" w:type="dxa"/>
            <w:tcBorders>
              <w:bottom w:val="single" w:sz="8" w:space="0" w:color="auto"/>
            </w:tcBorders>
            <w:vAlign w:val="center"/>
          </w:tcPr>
          <w:p w:rsidR="001F2566" w:rsidRPr="00E45224" w:rsidRDefault="001F2566" w:rsidP="00CB035F">
            <w:pPr>
              <w:spacing w:beforeLines="20" w:before="48" w:afterLines="20" w:after="48" w:line="240" w:lineRule="exact"/>
              <w:ind w:right="317"/>
              <w:jc w:val="right"/>
              <w:rPr>
                <w:rFonts w:cs="Arial"/>
                <w:sz w:val="16"/>
                <w:szCs w:val="16"/>
              </w:rPr>
            </w:pPr>
          </w:p>
        </w:tc>
        <w:tc>
          <w:tcPr>
            <w:tcW w:w="1843" w:type="dxa"/>
            <w:tcBorders>
              <w:bottom w:val="single" w:sz="8" w:space="0" w:color="auto"/>
            </w:tcBorders>
            <w:vAlign w:val="center"/>
          </w:tcPr>
          <w:p w:rsidR="001F2566" w:rsidRPr="009E0497" w:rsidRDefault="001F2566" w:rsidP="00CB035F">
            <w:pPr>
              <w:spacing w:beforeLines="20" w:before="48" w:afterLines="20" w:after="48" w:line="240" w:lineRule="exact"/>
              <w:ind w:right="34"/>
              <w:jc w:val="right"/>
              <w:rPr>
                <w:rFonts w:cs="Arial"/>
                <w:sz w:val="16"/>
                <w:szCs w:val="16"/>
              </w:rPr>
            </w:pPr>
            <w:r w:rsidRPr="009E0497">
              <w:rPr>
                <w:rFonts w:cs="Arial"/>
                <w:sz w:val="16"/>
                <w:szCs w:val="16"/>
              </w:rPr>
              <w:t>16.514,61</w:t>
            </w:r>
          </w:p>
        </w:tc>
        <w:tc>
          <w:tcPr>
            <w:tcW w:w="2409" w:type="dxa"/>
            <w:tcBorders>
              <w:bottom w:val="single" w:sz="8" w:space="0" w:color="auto"/>
            </w:tcBorders>
            <w:vAlign w:val="center"/>
          </w:tcPr>
          <w:p w:rsidR="001F2566" w:rsidRPr="009E0497" w:rsidRDefault="001F2566" w:rsidP="00CB035F">
            <w:pPr>
              <w:spacing w:beforeLines="20" w:before="48" w:afterLines="20" w:after="48" w:line="240" w:lineRule="exact"/>
              <w:ind w:left="34" w:right="459"/>
              <w:jc w:val="right"/>
              <w:rPr>
                <w:rFonts w:cs="Arial"/>
                <w:sz w:val="16"/>
                <w:szCs w:val="16"/>
              </w:rPr>
            </w:pPr>
            <w:r w:rsidRPr="009E0497">
              <w:rPr>
                <w:rFonts w:cs="Arial"/>
                <w:sz w:val="16"/>
                <w:szCs w:val="16"/>
              </w:rPr>
              <w:t>-363,00</w:t>
            </w:r>
          </w:p>
        </w:tc>
        <w:tc>
          <w:tcPr>
            <w:tcW w:w="1985" w:type="dxa"/>
            <w:tcBorders>
              <w:bottom w:val="single" w:sz="8" w:space="0" w:color="auto"/>
            </w:tcBorders>
            <w:vAlign w:val="center"/>
          </w:tcPr>
          <w:p w:rsidR="001F2566" w:rsidRDefault="001F2566" w:rsidP="00CB035F">
            <w:pPr>
              <w:spacing w:beforeLines="20" w:before="48" w:afterLines="20" w:after="48" w:line="240" w:lineRule="exact"/>
              <w:ind w:left="34" w:right="176" w:firstLine="445"/>
              <w:jc w:val="right"/>
            </w:pPr>
            <w:r w:rsidRPr="009E0497">
              <w:rPr>
                <w:rFonts w:cs="Arial"/>
                <w:sz w:val="16"/>
                <w:szCs w:val="16"/>
              </w:rPr>
              <w:t>16.661,30</w:t>
            </w:r>
          </w:p>
        </w:tc>
      </w:tr>
      <w:tr w:rsidR="001F2566" w:rsidRPr="00E45224" w:rsidTr="00CB035F">
        <w:tc>
          <w:tcPr>
            <w:tcW w:w="3369" w:type="dxa"/>
            <w:tcBorders>
              <w:top w:val="single" w:sz="8" w:space="0" w:color="auto"/>
              <w:bottom w:val="single" w:sz="8" w:space="0" w:color="auto"/>
              <w:right w:val="single" w:sz="8" w:space="0" w:color="auto"/>
            </w:tcBorders>
          </w:tcPr>
          <w:p w:rsidR="001F2566" w:rsidRPr="00BD1973" w:rsidRDefault="001F2566" w:rsidP="00CB035F">
            <w:pPr>
              <w:spacing w:line="240" w:lineRule="exact"/>
              <w:rPr>
                <w:rFonts w:cs="Arial"/>
                <w:b/>
                <w:sz w:val="16"/>
                <w:szCs w:val="16"/>
              </w:rPr>
            </w:pPr>
            <w:r w:rsidRPr="00BD1973">
              <w:rPr>
                <w:rFonts w:cs="Arial"/>
                <w:b/>
                <w:sz w:val="16"/>
                <w:szCs w:val="16"/>
              </w:rPr>
              <w:t>Total inmovilizado</w:t>
            </w:r>
          </w:p>
        </w:tc>
        <w:tc>
          <w:tcPr>
            <w:tcW w:w="2126" w:type="dxa"/>
            <w:tcBorders>
              <w:top w:val="single" w:sz="8" w:space="0" w:color="auto"/>
              <w:left w:val="single" w:sz="8" w:space="0" w:color="auto"/>
              <w:bottom w:val="single" w:sz="8" w:space="0" w:color="auto"/>
              <w:right w:val="single" w:sz="8" w:space="0" w:color="auto"/>
            </w:tcBorders>
            <w:vAlign w:val="center"/>
          </w:tcPr>
          <w:p w:rsidR="001F2566" w:rsidRPr="00D63791" w:rsidRDefault="001F2566" w:rsidP="00CB035F">
            <w:pPr>
              <w:spacing w:beforeLines="20" w:before="48" w:afterLines="20" w:after="48" w:line="240" w:lineRule="exact"/>
              <w:ind w:right="176"/>
              <w:jc w:val="right"/>
              <w:rPr>
                <w:rFonts w:cs="Arial"/>
                <w:sz w:val="16"/>
                <w:szCs w:val="16"/>
              </w:rPr>
            </w:pPr>
            <w:r w:rsidRPr="00D63791">
              <w:rPr>
                <w:rFonts w:cs="Arial"/>
                <w:sz w:val="16"/>
                <w:szCs w:val="16"/>
              </w:rPr>
              <w:t>12.316,74</w:t>
            </w:r>
          </w:p>
        </w:tc>
        <w:tc>
          <w:tcPr>
            <w:tcW w:w="2268" w:type="dxa"/>
            <w:tcBorders>
              <w:top w:val="single" w:sz="8" w:space="0" w:color="auto"/>
              <w:left w:val="single" w:sz="8" w:space="0" w:color="auto"/>
              <w:bottom w:val="single" w:sz="8" w:space="0" w:color="auto"/>
              <w:right w:val="single" w:sz="8" w:space="0" w:color="auto"/>
            </w:tcBorders>
            <w:vAlign w:val="center"/>
          </w:tcPr>
          <w:p w:rsidR="001F2566" w:rsidRPr="00D63791" w:rsidRDefault="001F2566" w:rsidP="00CB035F">
            <w:pPr>
              <w:spacing w:beforeLines="20" w:before="48" w:afterLines="20" w:after="48" w:line="240" w:lineRule="exact"/>
              <w:ind w:right="317"/>
              <w:jc w:val="right"/>
              <w:rPr>
                <w:rFonts w:cs="Arial"/>
                <w:sz w:val="16"/>
                <w:szCs w:val="16"/>
              </w:rPr>
            </w:pPr>
            <w:r w:rsidRPr="00D63791">
              <w:rPr>
                <w:rFonts w:cs="Arial"/>
                <w:sz w:val="16"/>
                <w:szCs w:val="16"/>
              </w:rPr>
              <w:t>0,00</w:t>
            </w:r>
          </w:p>
        </w:tc>
        <w:tc>
          <w:tcPr>
            <w:tcW w:w="1843" w:type="dxa"/>
            <w:tcBorders>
              <w:top w:val="single" w:sz="8" w:space="0" w:color="auto"/>
              <w:left w:val="single" w:sz="8" w:space="0" w:color="auto"/>
              <w:bottom w:val="single" w:sz="8" w:space="0" w:color="auto"/>
              <w:right w:val="single" w:sz="8" w:space="0" w:color="auto"/>
            </w:tcBorders>
            <w:vAlign w:val="center"/>
          </w:tcPr>
          <w:p w:rsidR="001F2566" w:rsidRPr="00D63791" w:rsidRDefault="001F2566" w:rsidP="00CB035F">
            <w:pPr>
              <w:spacing w:beforeLines="20" w:before="48" w:afterLines="20" w:after="48" w:line="240" w:lineRule="exact"/>
              <w:ind w:right="34"/>
              <w:jc w:val="right"/>
              <w:rPr>
                <w:rFonts w:cs="Arial"/>
                <w:sz w:val="16"/>
                <w:szCs w:val="16"/>
              </w:rPr>
            </w:pPr>
            <w:r w:rsidRPr="00D63791">
              <w:rPr>
                <w:rFonts w:cs="Arial"/>
                <w:sz w:val="16"/>
                <w:szCs w:val="16"/>
              </w:rPr>
              <w:t>101.577,34</w:t>
            </w:r>
          </w:p>
        </w:tc>
        <w:tc>
          <w:tcPr>
            <w:tcW w:w="2409" w:type="dxa"/>
            <w:tcBorders>
              <w:top w:val="single" w:sz="8" w:space="0" w:color="auto"/>
              <w:left w:val="single" w:sz="8" w:space="0" w:color="auto"/>
              <w:bottom w:val="single" w:sz="8" w:space="0" w:color="auto"/>
              <w:right w:val="single" w:sz="8" w:space="0" w:color="auto"/>
            </w:tcBorders>
            <w:vAlign w:val="center"/>
          </w:tcPr>
          <w:p w:rsidR="001F2566" w:rsidRPr="00D63791" w:rsidRDefault="001F2566" w:rsidP="00CB035F">
            <w:pPr>
              <w:spacing w:beforeLines="20" w:before="48" w:afterLines="20" w:after="48" w:line="240" w:lineRule="exact"/>
              <w:ind w:left="34" w:right="459"/>
              <w:jc w:val="right"/>
              <w:rPr>
                <w:rFonts w:cs="Arial"/>
                <w:sz w:val="16"/>
                <w:szCs w:val="16"/>
              </w:rPr>
            </w:pPr>
            <w:r w:rsidRPr="00D63791">
              <w:rPr>
                <w:rFonts w:cs="Arial"/>
                <w:sz w:val="16"/>
                <w:szCs w:val="16"/>
              </w:rPr>
              <w:t>12.360,00</w:t>
            </w:r>
          </w:p>
        </w:tc>
        <w:tc>
          <w:tcPr>
            <w:tcW w:w="1985" w:type="dxa"/>
            <w:tcBorders>
              <w:top w:val="single" w:sz="8" w:space="0" w:color="auto"/>
              <w:left w:val="single" w:sz="8" w:space="0" w:color="auto"/>
              <w:bottom w:val="single" w:sz="8" w:space="0" w:color="auto"/>
            </w:tcBorders>
            <w:vAlign w:val="center"/>
          </w:tcPr>
          <w:p w:rsidR="001F2566" w:rsidRDefault="001F2566" w:rsidP="00CB035F">
            <w:pPr>
              <w:spacing w:beforeLines="20" w:before="48" w:afterLines="20" w:after="48" w:line="240" w:lineRule="exact"/>
              <w:ind w:left="34" w:right="176" w:firstLine="445"/>
              <w:jc w:val="right"/>
            </w:pPr>
            <w:r w:rsidRPr="00D63791">
              <w:rPr>
                <w:rFonts w:cs="Arial"/>
                <w:sz w:val="16"/>
                <w:szCs w:val="16"/>
              </w:rPr>
              <w:t>126.254,08</w:t>
            </w:r>
          </w:p>
        </w:tc>
      </w:tr>
      <w:tr w:rsidR="001F2566" w:rsidRPr="00E45224" w:rsidTr="00CB035F">
        <w:tc>
          <w:tcPr>
            <w:tcW w:w="3369" w:type="dxa"/>
            <w:tcBorders>
              <w:top w:val="single" w:sz="8" w:space="0" w:color="auto"/>
              <w:bottom w:val="single" w:sz="8" w:space="0" w:color="auto"/>
            </w:tcBorders>
          </w:tcPr>
          <w:p w:rsidR="001F2566" w:rsidRDefault="001F2566" w:rsidP="00CB035F">
            <w:pPr>
              <w:spacing w:line="240" w:lineRule="exact"/>
              <w:rPr>
                <w:rFonts w:cs="Arial"/>
                <w:b/>
                <w:sz w:val="16"/>
                <w:szCs w:val="16"/>
              </w:rPr>
            </w:pPr>
          </w:p>
          <w:p w:rsidR="001F2566" w:rsidRDefault="001F2566" w:rsidP="00CB035F">
            <w:pPr>
              <w:spacing w:line="240" w:lineRule="exact"/>
              <w:rPr>
                <w:rFonts w:cs="Arial"/>
                <w:b/>
                <w:sz w:val="16"/>
                <w:szCs w:val="16"/>
              </w:rPr>
            </w:pPr>
            <w:r w:rsidRPr="00BD1973">
              <w:rPr>
                <w:rFonts w:cs="Arial"/>
                <w:b/>
                <w:sz w:val="16"/>
                <w:szCs w:val="16"/>
              </w:rPr>
              <w:t>Imputaci</w:t>
            </w:r>
            <w:r>
              <w:rPr>
                <w:rFonts w:cs="Arial"/>
                <w:b/>
                <w:sz w:val="16"/>
                <w:szCs w:val="16"/>
              </w:rPr>
              <w:t>ó</w:t>
            </w:r>
            <w:r w:rsidRPr="00BD1973">
              <w:rPr>
                <w:rFonts w:cs="Arial"/>
                <w:b/>
                <w:sz w:val="16"/>
                <w:szCs w:val="16"/>
              </w:rPr>
              <w:t>n subvenciones inmovilizado</w:t>
            </w:r>
          </w:p>
          <w:p w:rsidR="001F2566" w:rsidRPr="00BD1973" w:rsidRDefault="001F2566" w:rsidP="00CB035F">
            <w:pPr>
              <w:spacing w:line="240" w:lineRule="exact"/>
              <w:rPr>
                <w:rFonts w:cs="Arial"/>
                <w:b/>
                <w:sz w:val="16"/>
                <w:szCs w:val="16"/>
              </w:rPr>
            </w:pPr>
          </w:p>
        </w:tc>
        <w:tc>
          <w:tcPr>
            <w:tcW w:w="2126" w:type="dxa"/>
            <w:tcBorders>
              <w:top w:val="single" w:sz="8" w:space="0" w:color="auto"/>
              <w:bottom w:val="single" w:sz="8" w:space="0" w:color="auto"/>
            </w:tcBorders>
            <w:vAlign w:val="center"/>
          </w:tcPr>
          <w:p w:rsidR="001F2566" w:rsidRPr="0068208E" w:rsidRDefault="001F2566" w:rsidP="00CB035F">
            <w:pPr>
              <w:spacing w:beforeLines="20" w:before="48" w:afterLines="20" w:after="48" w:line="240" w:lineRule="exact"/>
              <w:ind w:right="176"/>
              <w:jc w:val="right"/>
              <w:rPr>
                <w:rFonts w:cs="Arial"/>
                <w:sz w:val="16"/>
                <w:szCs w:val="16"/>
              </w:rPr>
            </w:pPr>
            <w:r w:rsidRPr="0068208E">
              <w:rPr>
                <w:rFonts w:cs="Arial"/>
                <w:sz w:val="16"/>
                <w:szCs w:val="16"/>
              </w:rPr>
              <w:t>2.316,62</w:t>
            </w:r>
          </w:p>
        </w:tc>
        <w:tc>
          <w:tcPr>
            <w:tcW w:w="2268" w:type="dxa"/>
            <w:tcBorders>
              <w:top w:val="single" w:sz="8" w:space="0" w:color="auto"/>
              <w:bottom w:val="single" w:sz="8" w:space="0" w:color="auto"/>
            </w:tcBorders>
            <w:vAlign w:val="center"/>
          </w:tcPr>
          <w:p w:rsidR="001F2566" w:rsidRPr="0068208E" w:rsidRDefault="001F2566" w:rsidP="00CB035F">
            <w:pPr>
              <w:spacing w:beforeLines="20" w:before="48" w:afterLines="20" w:after="48" w:line="240" w:lineRule="exact"/>
              <w:ind w:right="317"/>
              <w:jc w:val="right"/>
              <w:rPr>
                <w:rFonts w:cs="Arial"/>
                <w:sz w:val="16"/>
                <w:szCs w:val="16"/>
              </w:rPr>
            </w:pPr>
            <w:r w:rsidRPr="0068208E">
              <w:rPr>
                <w:rFonts w:cs="Arial"/>
                <w:sz w:val="16"/>
                <w:szCs w:val="16"/>
              </w:rPr>
              <w:t>0,00</w:t>
            </w:r>
          </w:p>
        </w:tc>
        <w:tc>
          <w:tcPr>
            <w:tcW w:w="1843" w:type="dxa"/>
            <w:tcBorders>
              <w:top w:val="single" w:sz="8" w:space="0" w:color="auto"/>
              <w:bottom w:val="single" w:sz="8" w:space="0" w:color="auto"/>
            </w:tcBorders>
            <w:vAlign w:val="center"/>
          </w:tcPr>
          <w:p w:rsidR="001F2566" w:rsidRPr="0068208E" w:rsidRDefault="001F2566" w:rsidP="00CB035F">
            <w:pPr>
              <w:spacing w:beforeLines="20" w:before="48" w:afterLines="20" w:after="48" w:line="240" w:lineRule="exact"/>
              <w:ind w:right="34"/>
              <w:jc w:val="right"/>
              <w:rPr>
                <w:rFonts w:cs="Arial"/>
                <w:sz w:val="16"/>
                <w:szCs w:val="16"/>
              </w:rPr>
            </w:pPr>
            <w:r w:rsidRPr="0068208E">
              <w:rPr>
                <w:rFonts w:cs="Arial"/>
                <w:sz w:val="16"/>
                <w:szCs w:val="16"/>
              </w:rPr>
              <w:t>8.860,56</w:t>
            </w:r>
          </w:p>
        </w:tc>
        <w:tc>
          <w:tcPr>
            <w:tcW w:w="2409" w:type="dxa"/>
            <w:tcBorders>
              <w:top w:val="single" w:sz="8" w:space="0" w:color="auto"/>
              <w:bottom w:val="single" w:sz="8" w:space="0" w:color="auto"/>
            </w:tcBorders>
            <w:vAlign w:val="center"/>
          </w:tcPr>
          <w:p w:rsidR="001F2566" w:rsidRPr="0068208E" w:rsidRDefault="001F2566" w:rsidP="00CB035F">
            <w:pPr>
              <w:spacing w:beforeLines="20" w:before="48" w:afterLines="20" w:after="48" w:line="240" w:lineRule="exact"/>
              <w:ind w:left="34" w:right="459"/>
              <w:jc w:val="right"/>
              <w:rPr>
                <w:rFonts w:cs="Arial"/>
                <w:sz w:val="16"/>
                <w:szCs w:val="16"/>
              </w:rPr>
            </w:pPr>
            <w:r w:rsidRPr="0068208E">
              <w:rPr>
                <w:rFonts w:cs="Arial"/>
                <w:sz w:val="16"/>
                <w:szCs w:val="16"/>
              </w:rPr>
              <w:t>688,99</w:t>
            </w:r>
          </w:p>
        </w:tc>
        <w:tc>
          <w:tcPr>
            <w:tcW w:w="1985" w:type="dxa"/>
            <w:tcBorders>
              <w:top w:val="single" w:sz="8" w:space="0" w:color="auto"/>
              <w:bottom w:val="single" w:sz="8" w:space="0" w:color="auto"/>
            </w:tcBorders>
            <w:vAlign w:val="center"/>
          </w:tcPr>
          <w:p w:rsidR="001F2566" w:rsidRDefault="001F2566" w:rsidP="00CB035F">
            <w:pPr>
              <w:spacing w:beforeLines="20" w:before="48" w:afterLines="20" w:after="48" w:line="240" w:lineRule="exact"/>
              <w:ind w:left="34" w:right="176" w:firstLine="445"/>
              <w:jc w:val="right"/>
            </w:pPr>
            <w:r w:rsidRPr="0068208E">
              <w:rPr>
                <w:rFonts w:cs="Arial"/>
                <w:sz w:val="16"/>
                <w:szCs w:val="16"/>
              </w:rPr>
              <w:t>11.866,17</w:t>
            </w:r>
          </w:p>
        </w:tc>
      </w:tr>
      <w:tr w:rsidR="001F2566" w:rsidRPr="00E45224" w:rsidTr="00CB035F">
        <w:tc>
          <w:tcPr>
            <w:tcW w:w="3369" w:type="dxa"/>
            <w:tcBorders>
              <w:top w:val="single" w:sz="8" w:space="0" w:color="auto"/>
              <w:bottom w:val="single" w:sz="8" w:space="0" w:color="auto"/>
            </w:tcBorders>
          </w:tcPr>
          <w:p w:rsidR="001F2566" w:rsidRPr="00BD1973" w:rsidRDefault="001F2566" w:rsidP="00CB035F">
            <w:pPr>
              <w:spacing w:line="240" w:lineRule="exact"/>
              <w:rPr>
                <w:rFonts w:cs="Arial"/>
                <w:b/>
                <w:sz w:val="16"/>
                <w:szCs w:val="16"/>
              </w:rPr>
            </w:pPr>
            <w:r w:rsidRPr="00BD1973">
              <w:rPr>
                <w:rFonts w:cs="Arial"/>
                <w:b/>
                <w:sz w:val="16"/>
                <w:szCs w:val="16"/>
              </w:rPr>
              <w:t>APORTACION GN NO UTILIZADA</w:t>
            </w:r>
          </w:p>
        </w:tc>
        <w:tc>
          <w:tcPr>
            <w:tcW w:w="2126" w:type="dxa"/>
            <w:tcBorders>
              <w:top w:val="single" w:sz="8" w:space="0" w:color="auto"/>
              <w:bottom w:val="single" w:sz="8" w:space="0" w:color="auto"/>
            </w:tcBorders>
            <w:vAlign w:val="center"/>
          </w:tcPr>
          <w:p w:rsidR="001F2566" w:rsidRPr="0065370A" w:rsidRDefault="001F2566" w:rsidP="00CB035F">
            <w:pPr>
              <w:spacing w:beforeLines="20" w:before="48" w:afterLines="20" w:after="48" w:line="240" w:lineRule="exact"/>
              <w:ind w:right="176"/>
              <w:jc w:val="right"/>
              <w:rPr>
                <w:rFonts w:cs="Arial"/>
                <w:sz w:val="16"/>
                <w:szCs w:val="16"/>
              </w:rPr>
            </w:pPr>
            <w:r w:rsidRPr="0065370A">
              <w:rPr>
                <w:rFonts w:cs="Arial"/>
                <w:sz w:val="16"/>
                <w:szCs w:val="16"/>
              </w:rPr>
              <w:t>157.630,88</w:t>
            </w:r>
          </w:p>
        </w:tc>
        <w:tc>
          <w:tcPr>
            <w:tcW w:w="2268" w:type="dxa"/>
            <w:tcBorders>
              <w:top w:val="single" w:sz="8" w:space="0" w:color="auto"/>
              <w:bottom w:val="single" w:sz="8" w:space="0" w:color="auto"/>
            </w:tcBorders>
            <w:vAlign w:val="center"/>
          </w:tcPr>
          <w:p w:rsidR="001F2566" w:rsidRPr="0065370A" w:rsidRDefault="001F2566" w:rsidP="00CB035F">
            <w:pPr>
              <w:spacing w:beforeLines="20" w:before="48" w:afterLines="20" w:after="48" w:line="240" w:lineRule="exact"/>
              <w:ind w:right="317"/>
              <w:jc w:val="right"/>
              <w:rPr>
                <w:rFonts w:cs="Arial"/>
                <w:sz w:val="16"/>
                <w:szCs w:val="16"/>
              </w:rPr>
            </w:pPr>
            <w:r w:rsidRPr="0065370A">
              <w:rPr>
                <w:rFonts w:cs="Arial"/>
                <w:sz w:val="16"/>
                <w:szCs w:val="16"/>
              </w:rPr>
              <w:t>101.984,44</w:t>
            </w:r>
          </w:p>
        </w:tc>
        <w:tc>
          <w:tcPr>
            <w:tcW w:w="1843" w:type="dxa"/>
            <w:tcBorders>
              <w:top w:val="single" w:sz="8" w:space="0" w:color="auto"/>
              <w:bottom w:val="single" w:sz="8" w:space="0" w:color="auto"/>
            </w:tcBorders>
            <w:vAlign w:val="center"/>
          </w:tcPr>
          <w:p w:rsidR="001F2566" w:rsidRPr="0065370A" w:rsidRDefault="001F2566" w:rsidP="00CB035F">
            <w:pPr>
              <w:spacing w:beforeLines="20" w:before="48" w:afterLines="20" w:after="48" w:line="240" w:lineRule="exact"/>
              <w:ind w:right="34"/>
              <w:jc w:val="right"/>
              <w:rPr>
                <w:rFonts w:cs="Arial"/>
                <w:sz w:val="16"/>
                <w:szCs w:val="16"/>
              </w:rPr>
            </w:pPr>
            <w:r w:rsidRPr="0065370A">
              <w:rPr>
                <w:rFonts w:cs="Arial"/>
                <w:sz w:val="16"/>
                <w:szCs w:val="16"/>
              </w:rPr>
              <w:t>-19.859,96</w:t>
            </w:r>
          </w:p>
        </w:tc>
        <w:tc>
          <w:tcPr>
            <w:tcW w:w="2409" w:type="dxa"/>
            <w:tcBorders>
              <w:top w:val="single" w:sz="8" w:space="0" w:color="auto"/>
              <w:bottom w:val="single" w:sz="8" w:space="0" w:color="auto"/>
            </w:tcBorders>
            <w:vAlign w:val="center"/>
          </w:tcPr>
          <w:p w:rsidR="001F2566" w:rsidRPr="0065370A" w:rsidRDefault="001F2566" w:rsidP="00CB035F">
            <w:pPr>
              <w:spacing w:beforeLines="20" w:before="48" w:afterLines="20" w:after="48" w:line="240" w:lineRule="exact"/>
              <w:ind w:left="34" w:right="459"/>
              <w:jc w:val="right"/>
              <w:rPr>
                <w:rFonts w:cs="Arial"/>
                <w:sz w:val="16"/>
                <w:szCs w:val="16"/>
              </w:rPr>
            </w:pPr>
            <w:r w:rsidRPr="0065370A">
              <w:rPr>
                <w:rFonts w:cs="Arial"/>
                <w:sz w:val="16"/>
                <w:szCs w:val="16"/>
              </w:rPr>
              <w:t>86.247,10</w:t>
            </w:r>
          </w:p>
        </w:tc>
        <w:tc>
          <w:tcPr>
            <w:tcW w:w="1985" w:type="dxa"/>
            <w:tcBorders>
              <w:top w:val="single" w:sz="8" w:space="0" w:color="auto"/>
              <w:bottom w:val="single" w:sz="8" w:space="0" w:color="auto"/>
            </w:tcBorders>
            <w:vAlign w:val="center"/>
          </w:tcPr>
          <w:p w:rsidR="001F2566" w:rsidRDefault="001F2566" w:rsidP="00CB035F">
            <w:pPr>
              <w:spacing w:beforeLines="20" w:before="48" w:afterLines="20" w:after="48" w:line="240" w:lineRule="exact"/>
              <w:ind w:left="34" w:right="176" w:firstLine="445"/>
              <w:jc w:val="right"/>
            </w:pPr>
            <w:r w:rsidRPr="0065370A">
              <w:rPr>
                <w:rFonts w:cs="Arial"/>
                <w:sz w:val="16"/>
                <w:szCs w:val="16"/>
              </w:rPr>
              <w:t>326.002,46</w:t>
            </w:r>
          </w:p>
        </w:tc>
      </w:tr>
      <w:bookmarkEnd w:id="0"/>
    </w:tbl>
    <w:p w:rsidR="00081CDD" w:rsidRPr="00081CDD" w:rsidRDefault="00081CDD" w:rsidP="00CA544A">
      <w:pPr>
        <w:spacing w:after="120"/>
        <w:rPr>
          <w:rFonts w:cs="Arial"/>
        </w:rPr>
      </w:pPr>
    </w:p>
    <w:sectPr w:rsidR="00081CDD" w:rsidRPr="00081CDD" w:rsidSect="00081CDD">
      <w:pgSz w:w="16838" w:h="11906" w:orient="landscape" w:code="9"/>
      <w:pgMar w:top="1136" w:right="1995" w:bottom="1701" w:left="1079"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F40" w:rsidRDefault="00300F40">
      <w:r>
        <w:separator/>
      </w:r>
    </w:p>
  </w:endnote>
  <w:endnote w:type="continuationSeparator" w:id="0">
    <w:p w:rsidR="00300F40" w:rsidRDefault="0030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F40" w:rsidRDefault="00300F40">
      <w:r>
        <w:separator/>
      </w:r>
    </w:p>
  </w:footnote>
  <w:footnote w:type="continuationSeparator" w:id="0">
    <w:p w:rsidR="00300F40" w:rsidRDefault="00300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81CDD"/>
    <w:rsid w:val="00081EBB"/>
    <w:rsid w:val="001068E7"/>
    <w:rsid w:val="001207D5"/>
    <w:rsid w:val="0015056C"/>
    <w:rsid w:val="00194A38"/>
    <w:rsid w:val="0019679B"/>
    <w:rsid w:val="001A1B4A"/>
    <w:rsid w:val="001D2F3E"/>
    <w:rsid w:val="001D6EBA"/>
    <w:rsid w:val="001F2566"/>
    <w:rsid w:val="00225C7D"/>
    <w:rsid w:val="00241092"/>
    <w:rsid w:val="00252442"/>
    <w:rsid w:val="00300F40"/>
    <w:rsid w:val="00332E76"/>
    <w:rsid w:val="003575FF"/>
    <w:rsid w:val="00360CD5"/>
    <w:rsid w:val="003770D5"/>
    <w:rsid w:val="003860DD"/>
    <w:rsid w:val="003926A4"/>
    <w:rsid w:val="00394EE0"/>
    <w:rsid w:val="003960F4"/>
    <w:rsid w:val="003B62F5"/>
    <w:rsid w:val="003E7CAB"/>
    <w:rsid w:val="004376AA"/>
    <w:rsid w:val="0045635B"/>
    <w:rsid w:val="00462A9A"/>
    <w:rsid w:val="00493BB2"/>
    <w:rsid w:val="004C4A2C"/>
    <w:rsid w:val="004D3ACF"/>
    <w:rsid w:val="004E53CE"/>
    <w:rsid w:val="005254EF"/>
    <w:rsid w:val="0055627E"/>
    <w:rsid w:val="0056046D"/>
    <w:rsid w:val="00560F7E"/>
    <w:rsid w:val="0058384E"/>
    <w:rsid w:val="005D4333"/>
    <w:rsid w:val="005E5A1A"/>
    <w:rsid w:val="005F73CD"/>
    <w:rsid w:val="00625CDC"/>
    <w:rsid w:val="00630D27"/>
    <w:rsid w:val="006345F0"/>
    <w:rsid w:val="00641778"/>
    <w:rsid w:val="00652453"/>
    <w:rsid w:val="006566C9"/>
    <w:rsid w:val="0066390E"/>
    <w:rsid w:val="00666A3F"/>
    <w:rsid w:val="0068120C"/>
    <w:rsid w:val="006E6321"/>
    <w:rsid w:val="006F2E41"/>
    <w:rsid w:val="007008C6"/>
    <w:rsid w:val="007130CC"/>
    <w:rsid w:val="007167A3"/>
    <w:rsid w:val="0072343A"/>
    <w:rsid w:val="007477D1"/>
    <w:rsid w:val="007648EE"/>
    <w:rsid w:val="007704FF"/>
    <w:rsid w:val="0077073F"/>
    <w:rsid w:val="007749E1"/>
    <w:rsid w:val="007902DF"/>
    <w:rsid w:val="007A7B54"/>
    <w:rsid w:val="007C1800"/>
    <w:rsid w:val="007E0158"/>
    <w:rsid w:val="0080339F"/>
    <w:rsid w:val="008226A8"/>
    <w:rsid w:val="008230A2"/>
    <w:rsid w:val="00832DA8"/>
    <w:rsid w:val="008400DD"/>
    <w:rsid w:val="00842D01"/>
    <w:rsid w:val="008436CF"/>
    <w:rsid w:val="008442C4"/>
    <w:rsid w:val="008470F6"/>
    <w:rsid w:val="00865890"/>
    <w:rsid w:val="008768AC"/>
    <w:rsid w:val="008A7332"/>
    <w:rsid w:val="008B7359"/>
    <w:rsid w:val="008F0A77"/>
    <w:rsid w:val="00970F18"/>
    <w:rsid w:val="00980A6E"/>
    <w:rsid w:val="009A245D"/>
    <w:rsid w:val="009C1765"/>
    <w:rsid w:val="009D7AC7"/>
    <w:rsid w:val="009F57C2"/>
    <w:rsid w:val="00A159EF"/>
    <w:rsid w:val="00A90748"/>
    <w:rsid w:val="00AA3582"/>
    <w:rsid w:val="00AA6EA2"/>
    <w:rsid w:val="00AB306A"/>
    <w:rsid w:val="00AD5BEE"/>
    <w:rsid w:val="00AF1536"/>
    <w:rsid w:val="00B123A0"/>
    <w:rsid w:val="00B6563A"/>
    <w:rsid w:val="00B67C4B"/>
    <w:rsid w:val="00B84B91"/>
    <w:rsid w:val="00BF65B2"/>
    <w:rsid w:val="00C01B8F"/>
    <w:rsid w:val="00C41F84"/>
    <w:rsid w:val="00C46301"/>
    <w:rsid w:val="00C517F4"/>
    <w:rsid w:val="00C703AD"/>
    <w:rsid w:val="00C70D9F"/>
    <w:rsid w:val="00C8667E"/>
    <w:rsid w:val="00CA544A"/>
    <w:rsid w:val="00CB0E0F"/>
    <w:rsid w:val="00CB1CBC"/>
    <w:rsid w:val="00CB3E16"/>
    <w:rsid w:val="00CC0679"/>
    <w:rsid w:val="00CD4DF7"/>
    <w:rsid w:val="00CD7DE9"/>
    <w:rsid w:val="00CE4740"/>
    <w:rsid w:val="00CE5F5F"/>
    <w:rsid w:val="00D16EAB"/>
    <w:rsid w:val="00D2220A"/>
    <w:rsid w:val="00D2483A"/>
    <w:rsid w:val="00D45F8B"/>
    <w:rsid w:val="00D7042D"/>
    <w:rsid w:val="00DC2615"/>
    <w:rsid w:val="00DD3F5C"/>
    <w:rsid w:val="00DD4A3D"/>
    <w:rsid w:val="00E023C6"/>
    <w:rsid w:val="00E179F4"/>
    <w:rsid w:val="00E20828"/>
    <w:rsid w:val="00E25FCA"/>
    <w:rsid w:val="00E26C41"/>
    <w:rsid w:val="00E344A5"/>
    <w:rsid w:val="00E4466D"/>
    <w:rsid w:val="00E46BEC"/>
    <w:rsid w:val="00E56279"/>
    <w:rsid w:val="00E6542D"/>
    <w:rsid w:val="00E7291A"/>
    <w:rsid w:val="00EA2D5B"/>
    <w:rsid w:val="00EB1387"/>
    <w:rsid w:val="00EB5135"/>
    <w:rsid w:val="00EC31C9"/>
    <w:rsid w:val="00EC3319"/>
    <w:rsid w:val="00EC60D9"/>
    <w:rsid w:val="00ED55BF"/>
    <w:rsid w:val="00ED756F"/>
    <w:rsid w:val="00EF0CA6"/>
    <w:rsid w:val="00F009D6"/>
    <w:rsid w:val="00F15BE5"/>
    <w:rsid w:val="00F263F9"/>
    <w:rsid w:val="00F3516B"/>
    <w:rsid w:val="00F50854"/>
    <w:rsid w:val="00FA6849"/>
    <w:rsid w:val="00FB7948"/>
    <w:rsid w:val="00FE6BFF"/>
    <w:rsid w:val="00FF16CA"/>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customStyle="1" w:styleId="Default">
    <w:name w:val="Default"/>
    <w:rsid w:val="004C4A2C"/>
    <w:pPr>
      <w:autoSpaceDE w:val="0"/>
      <w:autoSpaceDN w:val="0"/>
      <w:adjustRightInd w:val="0"/>
    </w:pPr>
    <w:rPr>
      <w:rFonts w:ascii="Arial" w:eastAsia="Calibri" w:hAnsi="Arial" w:cs="Arial"/>
      <w:color w:val="000000"/>
      <w:sz w:val="24"/>
      <w:szCs w:val="24"/>
      <w:lang w:eastAsia="en-US"/>
    </w:rPr>
  </w:style>
  <w:style w:type="table" w:customStyle="1" w:styleId="TableNormal">
    <w:name w:val="Table Normal"/>
    <w:uiPriority w:val="2"/>
    <w:semiHidden/>
    <w:unhideWhenUsed/>
    <w:qFormat/>
    <w:rsid w:val="00081CD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1CDD"/>
    <w:pPr>
      <w:widowControl w:val="0"/>
      <w:spacing w:line="240" w:lineRule="auto"/>
      <w:jc w:val="left"/>
    </w:pPr>
    <w:rPr>
      <w:rFonts w:ascii="Calibri" w:eastAsia="Calibri" w:hAnsi="Calibri"/>
      <w:sz w:val="22"/>
      <w:szCs w:val="22"/>
      <w:lang w:val="en-US" w:eastAsia="en-US"/>
    </w:rPr>
  </w:style>
  <w:style w:type="table" w:styleId="Tablaconcuadrcula">
    <w:name w:val="Table Grid"/>
    <w:basedOn w:val="Tablanormal"/>
    <w:uiPriority w:val="59"/>
    <w:rsid w:val="001F2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customStyle="1" w:styleId="Default">
    <w:name w:val="Default"/>
    <w:rsid w:val="004C4A2C"/>
    <w:pPr>
      <w:autoSpaceDE w:val="0"/>
      <w:autoSpaceDN w:val="0"/>
      <w:adjustRightInd w:val="0"/>
    </w:pPr>
    <w:rPr>
      <w:rFonts w:ascii="Arial" w:eastAsia="Calibri" w:hAnsi="Arial" w:cs="Arial"/>
      <w:color w:val="000000"/>
      <w:sz w:val="24"/>
      <w:szCs w:val="24"/>
      <w:lang w:eastAsia="en-US"/>
    </w:rPr>
  </w:style>
  <w:style w:type="table" w:customStyle="1" w:styleId="TableNormal">
    <w:name w:val="Table Normal"/>
    <w:uiPriority w:val="2"/>
    <w:semiHidden/>
    <w:unhideWhenUsed/>
    <w:qFormat/>
    <w:rsid w:val="00081CD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1CDD"/>
    <w:pPr>
      <w:widowControl w:val="0"/>
      <w:spacing w:line="240" w:lineRule="auto"/>
      <w:jc w:val="left"/>
    </w:pPr>
    <w:rPr>
      <w:rFonts w:ascii="Calibri" w:eastAsia="Calibri" w:hAnsi="Calibri"/>
      <w:sz w:val="22"/>
      <w:szCs w:val="22"/>
      <w:lang w:val="en-US" w:eastAsia="en-US"/>
    </w:rPr>
  </w:style>
  <w:style w:type="table" w:styleId="Tablaconcuadrcula">
    <w:name w:val="Table Grid"/>
    <w:basedOn w:val="Tablanormal"/>
    <w:uiPriority w:val="59"/>
    <w:rsid w:val="001F2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369109138">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2020-08-21T11:04:00Z</dcterms:created>
  <dcterms:modified xsi:type="dcterms:W3CDTF">2021-01-28T11:19:00Z</dcterms:modified>
</cp:coreProperties>
</file>