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15" w:rsidRDefault="00BB3350" w:rsidP="00C4100A">
      <w:pPr>
        <w:spacing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385415">
        <w:rPr>
          <w:rFonts w:ascii="Arial" w:hAnsi="Arial" w:cs="Arial"/>
        </w:rPr>
        <w:t xml:space="preserve">con la </w:t>
      </w:r>
      <w:r>
        <w:rPr>
          <w:rFonts w:ascii="Arial" w:hAnsi="Arial" w:cs="Arial"/>
        </w:rPr>
        <w:t xml:space="preserve">pregunta escrita </w:t>
      </w:r>
      <w:r w:rsidR="00784F6B">
        <w:rPr>
          <w:rFonts w:ascii="Arial" w:hAnsi="Arial" w:cs="Arial"/>
        </w:rPr>
        <w:t>10-20-PES</w:t>
      </w:r>
      <w:r>
        <w:rPr>
          <w:rFonts w:ascii="Arial" w:hAnsi="Arial" w:cs="Arial"/>
        </w:rPr>
        <w:t>-00212</w:t>
      </w:r>
      <w:r w:rsidRPr="007106BC">
        <w:rPr>
          <w:rFonts w:ascii="Arial" w:hAnsi="Arial" w:cs="Arial"/>
        </w:rPr>
        <w:t>, presentada por</w:t>
      </w:r>
      <w:r>
        <w:rPr>
          <w:rFonts w:ascii="Arial" w:hAnsi="Arial" w:cs="Arial"/>
        </w:rPr>
        <w:t xml:space="preserve"> el </w:t>
      </w:r>
      <w:r w:rsidR="00385415" w:rsidRPr="00385415">
        <w:rPr>
          <w:rFonts w:ascii="Arial" w:hAnsi="Arial" w:cs="Arial"/>
        </w:rPr>
        <w:t>Ilmo. Sr. D. Iñaki Iriarte López</w:t>
      </w:r>
      <w:r w:rsidR="00385415">
        <w:rPr>
          <w:rFonts w:ascii="Arial" w:hAnsi="Arial" w:cs="Arial"/>
        </w:rPr>
        <w:t xml:space="preserve">, del </w:t>
      </w:r>
      <w:r>
        <w:rPr>
          <w:rFonts w:ascii="Arial" w:hAnsi="Arial" w:cs="Arial"/>
        </w:rPr>
        <w:t>Grupo Parlamentario Navarra Suma, el Consejero de Educación</w:t>
      </w:r>
      <w:r w:rsidR="00385415">
        <w:rPr>
          <w:rFonts w:ascii="Arial" w:hAnsi="Arial" w:cs="Arial"/>
        </w:rPr>
        <w:t xml:space="preserve"> </w:t>
      </w:r>
      <w:r w:rsidR="00385415" w:rsidRPr="007106BC">
        <w:rPr>
          <w:rFonts w:ascii="Arial" w:hAnsi="Arial" w:cs="Arial"/>
        </w:rPr>
        <w:t>informa</w:t>
      </w:r>
      <w:r w:rsidRPr="007106BC">
        <w:rPr>
          <w:rFonts w:ascii="Arial" w:hAnsi="Arial" w:cs="Arial"/>
        </w:rPr>
        <w:t xml:space="preserve">: </w:t>
      </w:r>
    </w:p>
    <w:p w:rsidR="00385415" w:rsidRDefault="00BB3350" w:rsidP="001F700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 adjunta relación de centros públicos y</w:t>
      </w:r>
      <w:r w:rsidRPr="001F7003">
        <w:rPr>
          <w:rFonts w:ascii="Arial" w:hAnsi="Arial" w:cs="Arial"/>
        </w:rPr>
        <w:t xml:space="preserve"> concertados de la Comunidad Foral </w:t>
      </w:r>
      <w:r>
        <w:rPr>
          <w:rFonts w:ascii="Arial" w:hAnsi="Arial" w:cs="Arial"/>
        </w:rPr>
        <w:t>de Navarra que</w:t>
      </w:r>
      <w:r w:rsidRPr="001F7003">
        <w:rPr>
          <w:rFonts w:ascii="Arial" w:hAnsi="Arial" w:cs="Arial"/>
        </w:rPr>
        <w:t xml:space="preserve"> están</w:t>
      </w:r>
      <w:r>
        <w:rPr>
          <w:rFonts w:ascii="Arial" w:hAnsi="Arial" w:cs="Arial"/>
        </w:rPr>
        <w:t xml:space="preserve"> </w:t>
      </w:r>
      <w:r w:rsidRPr="001F7003">
        <w:rPr>
          <w:rFonts w:ascii="Arial" w:hAnsi="Arial" w:cs="Arial"/>
        </w:rPr>
        <w:t xml:space="preserve">utilizando los libros de texto del Proyecto </w:t>
      </w:r>
      <w:proofErr w:type="spellStart"/>
      <w:r w:rsidRPr="001F7003">
        <w:rPr>
          <w:rFonts w:ascii="Arial" w:hAnsi="Arial" w:cs="Arial"/>
        </w:rPr>
        <w:t>Txanela</w:t>
      </w:r>
      <w:proofErr w:type="spellEnd"/>
      <w:r w:rsidRPr="001F70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editorial </w:t>
      </w:r>
      <w:proofErr w:type="spellStart"/>
      <w:r>
        <w:rPr>
          <w:rFonts w:ascii="Arial" w:hAnsi="Arial" w:cs="Arial"/>
        </w:rPr>
        <w:t>Ikaselkar</w:t>
      </w:r>
      <w:proofErr w:type="spellEnd"/>
      <w:r>
        <w:rPr>
          <w:rFonts w:ascii="Arial" w:hAnsi="Arial" w:cs="Arial"/>
        </w:rPr>
        <w:t xml:space="preserve"> en sexto curso de educación primaria en el curso actual 2020-</w:t>
      </w:r>
      <w:r w:rsidR="00114311">
        <w:rPr>
          <w:rFonts w:ascii="Arial" w:hAnsi="Arial" w:cs="Arial"/>
        </w:rPr>
        <w:t>20</w:t>
      </w:r>
      <w:r>
        <w:rPr>
          <w:rFonts w:ascii="Arial" w:hAnsi="Arial" w:cs="Arial"/>
        </w:rPr>
        <w:t>21.</w:t>
      </w:r>
    </w:p>
    <w:p w:rsidR="00385415" w:rsidRDefault="00BB3350" w:rsidP="00C4100A">
      <w:pPr>
        <w:spacing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Pr="007106BC">
        <w:rPr>
          <w:rFonts w:ascii="Arial" w:hAnsi="Arial" w:cs="Arial"/>
        </w:rPr>
        <w:t xml:space="preserve">Pamplona, </w:t>
      </w:r>
      <w:r>
        <w:rPr>
          <w:rFonts w:ascii="Arial" w:hAnsi="Arial" w:cs="Arial"/>
        </w:rPr>
        <w:t xml:space="preserve">a </w:t>
      </w:r>
      <w:r w:rsidR="007857C2">
        <w:rPr>
          <w:rFonts w:ascii="Arial" w:hAnsi="Arial" w:cs="Arial"/>
        </w:rPr>
        <w:t>6</w:t>
      </w:r>
      <w:r w:rsidR="00784F6B">
        <w:rPr>
          <w:rFonts w:ascii="Arial" w:hAnsi="Arial" w:cs="Arial"/>
        </w:rPr>
        <w:t xml:space="preserve"> de </w:t>
      </w:r>
      <w:r w:rsidR="00EA7FD9">
        <w:rPr>
          <w:rFonts w:ascii="Arial" w:hAnsi="Arial" w:cs="Arial"/>
        </w:rPr>
        <w:t>noviembre</w:t>
      </w:r>
      <w:r w:rsidR="00784F6B">
        <w:rPr>
          <w:rFonts w:ascii="Arial" w:hAnsi="Arial" w:cs="Arial"/>
        </w:rPr>
        <w:t xml:space="preserve"> de 2020</w:t>
      </w:r>
    </w:p>
    <w:p w:rsidR="00385415" w:rsidRPr="00385415" w:rsidRDefault="00385415" w:rsidP="00C4100A">
      <w:pPr>
        <w:spacing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El Consejero de Educación: </w:t>
      </w:r>
      <w:r w:rsidR="00BB3350">
        <w:rPr>
          <w:rFonts w:ascii="Arial" w:hAnsi="Arial" w:cs="Arial"/>
          <w:lang w:val="fr-FR"/>
        </w:rPr>
        <w:t xml:space="preserve">Carlos Gimeno </w:t>
      </w:r>
      <w:proofErr w:type="spellStart"/>
      <w:r w:rsidR="00BB3350">
        <w:rPr>
          <w:rFonts w:ascii="Arial" w:hAnsi="Arial" w:cs="Arial"/>
          <w:lang w:val="fr-FR"/>
        </w:rPr>
        <w:t>Gurpegui</w:t>
      </w:r>
      <w:proofErr w:type="spellEnd"/>
    </w:p>
    <w:p w:rsidR="002803C8" w:rsidRDefault="002803C8" w:rsidP="009E202F">
      <w:pPr>
        <w:rPr>
          <w:szCs w:val="24"/>
          <w:lang w:val="es-ES_tradnl"/>
        </w:rPr>
        <w:sectPr w:rsidR="002803C8" w:rsidSect="001F7003">
          <w:headerReference w:type="default" r:id="rId7"/>
          <w:headerReference w:type="first" r:id="rId8"/>
          <w:footerReference w:type="first" r:id="rId9"/>
          <w:pgSz w:w="11906" w:h="16838" w:code="9"/>
          <w:pgMar w:top="2835" w:right="1418" w:bottom="1418" w:left="1418" w:header="851" w:footer="709" w:gutter="0"/>
          <w:paperSrc w:first="270"/>
          <w:cols w:space="708"/>
          <w:docGrid w:linePitch="360"/>
        </w:sectPr>
      </w:pPr>
    </w:p>
    <w:p w:rsidR="002803C8" w:rsidRPr="00071C11" w:rsidRDefault="002803C8" w:rsidP="002803C8">
      <w:pPr>
        <w:ind w:left="-720"/>
        <w:rPr>
          <w:rFonts w:ascii="Arial" w:hAnsi="Arial" w:cs="Arial"/>
          <w:sz w:val="18"/>
          <w:szCs w:val="18"/>
          <w:lang w:val="es-ES_tradnl"/>
        </w:rPr>
      </w:pPr>
      <w:bookmarkStart w:id="0" w:name="_GoBack"/>
      <w:r w:rsidRPr="00071C11">
        <w:rPr>
          <w:rFonts w:ascii="Arial" w:hAnsi="Arial" w:cs="Arial"/>
          <w:sz w:val="18"/>
          <w:szCs w:val="18"/>
        </w:rPr>
        <w:lastRenderedPageBreak/>
        <w:t xml:space="preserve">Centros públicos y concertados de la Comunidad Foral de Navarra que están utilizando los libros de texto del Proyecto </w:t>
      </w:r>
      <w:proofErr w:type="spellStart"/>
      <w:r w:rsidRPr="00071C11">
        <w:rPr>
          <w:rFonts w:ascii="Arial" w:hAnsi="Arial" w:cs="Arial"/>
          <w:sz w:val="18"/>
          <w:szCs w:val="18"/>
        </w:rPr>
        <w:t>Txanela</w:t>
      </w:r>
      <w:proofErr w:type="spellEnd"/>
      <w:r w:rsidRPr="00071C11">
        <w:rPr>
          <w:rFonts w:ascii="Arial" w:hAnsi="Arial" w:cs="Arial"/>
          <w:sz w:val="18"/>
          <w:szCs w:val="18"/>
        </w:rPr>
        <w:t xml:space="preserve"> de la editorial </w:t>
      </w:r>
      <w:proofErr w:type="spellStart"/>
      <w:r w:rsidRPr="00071C11">
        <w:rPr>
          <w:rFonts w:ascii="Arial" w:hAnsi="Arial" w:cs="Arial"/>
          <w:sz w:val="18"/>
          <w:szCs w:val="18"/>
        </w:rPr>
        <w:t>Ikaselkar</w:t>
      </w:r>
      <w:proofErr w:type="spellEnd"/>
      <w:r w:rsidRPr="00071C11">
        <w:rPr>
          <w:rFonts w:ascii="Arial" w:hAnsi="Arial" w:cs="Arial"/>
          <w:sz w:val="18"/>
          <w:szCs w:val="18"/>
        </w:rPr>
        <w:t xml:space="preserve"> en sexto curso de educación primaria en el curso actual 2020-21.</w:t>
      </w:r>
    </w:p>
    <w:p w:rsidR="002803C8" w:rsidRPr="002D6DF0" w:rsidRDefault="002803C8" w:rsidP="002803C8">
      <w:pPr>
        <w:ind w:left="-720"/>
        <w:rPr>
          <w:rFonts w:ascii="Arial" w:hAnsi="Arial" w:cs="Arial"/>
          <w:lang w:val="es-ES_tradnl"/>
        </w:rPr>
      </w:pPr>
    </w:p>
    <w:tbl>
      <w:tblPr>
        <w:tblW w:w="5372" w:type="pct"/>
        <w:tblInd w:w="-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2"/>
        <w:gridCol w:w="1297"/>
        <w:gridCol w:w="3930"/>
        <w:gridCol w:w="1097"/>
        <w:gridCol w:w="2668"/>
        <w:gridCol w:w="3102"/>
      </w:tblGrid>
      <w:tr w:rsidR="002803C8" w:rsidRPr="002D6DF0" w:rsidTr="009B403E">
        <w:trPr>
          <w:trHeight w:val="255"/>
          <w:tblHeader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803C8" w:rsidRPr="002D6DF0" w:rsidRDefault="00C96760" w:rsidP="009B40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409825" cy="161925"/>
                      <wp:effectExtent l="0" t="0" r="0" b="0"/>
                      <wp:wrapNone/>
                      <wp:docPr id="7" name="Rectángulo 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4098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6" o:spid="_x0000_s1026" style="position:absolute;margin-left:0;margin-top:0;width:189.75pt;height:12.7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409825" cy="161925"/>
                      <wp:effectExtent l="0" t="0" r="0" b="0"/>
                      <wp:wrapNone/>
                      <wp:docPr id="6" name="Rectángulo 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4098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margin-left:0;margin-top:0;width:189.75pt;height:12.7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409825" cy="161925"/>
                      <wp:effectExtent l="0" t="0" r="0" b="0"/>
                      <wp:wrapNone/>
                      <wp:docPr id="5" name="Rectángulo 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4098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" o:spid="_x0000_s1026" style="position:absolute;margin-left:0;margin-top:0;width:189.75pt;height:12.7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409825" cy="161925"/>
                      <wp:effectExtent l="0" t="0" r="0" b="0"/>
                      <wp:wrapNone/>
                      <wp:docPr id="3" name="Rectángulo 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4098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6" style="position:absolute;margin-left:0;margin-top:0;width:189.75pt;height:12.7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409825" cy="161925"/>
                      <wp:effectExtent l="0" t="0" r="0" b="0"/>
                      <wp:wrapNone/>
                      <wp:docPr id="2" name="Rectángulo 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4098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6" style="position:absolute;margin-left:0;margin-top:0;width:189.75pt;height:12.7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409825" cy="161925"/>
                      <wp:effectExtent l="0" t="0" r="0" b="0"/>
                      <wp:wrapNone/>
                      <wp:docPr id="1" name="Rectángulo 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4098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margin-left:0;margin-top:0;width:189.75pt;height:12.7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" filled="f" stroked="f">
                      <o:lock v:ext="edit" rotation="t" shapetype="t"/>
                    </v:rect>
                  </w:pict>
                </mc:Fallback>
              </mc:AlternateContent>
            </w:r>
            <w:r w:rsidR="002803C8" w:rsidRPr="002D6DF0">
              <w:rPr>
                <w:rFonts w:ascii="Arial" w:hAnsi="Arial" w:cs="Arial"/>
                <w:b/>
                <w:bCs/>
                <w:sz w:val="16"/>
                <w:szCs w:val="16"/>
              </w:rPr>
              <w:t>EDITORIAL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DF0">
              <w:rPr>
                <w:rFonts w:ascii="Arial" w:hAnsi="Arial" w:cs="Arial"/>
                <w:b/>
                <w:bCs/>
                <w:sz w:val="16"/>
                <w:szCs w:val="16"/>
              </w:rPr>
              <w:t>ISBN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DF0">
              <w:rPr>
                <w:rFonts w:ascii="Arial" w:hAnsi="Arial" w:cs="Arial"/>
                <w:b/>
                <w:bCs/>
                <w:sz w:val="16"/>
                <w:szCs w:val="16"/>
              </w:rPr>
              <w:t>LIBRO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DF0">
              <w:rPr>
                <w:rFonts w:ascii="Arial" w:hAnsi="Arial" w:cs="Arial"/>
                <w:b/>
                <w:bCs/>
                <w:sz w:val="16"/>
                <w:szCs w:val="16"/>
              </w:rPr>
              <w:t>CURSO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DF0">
              <w:rPr>
                <w:rFonts w:ascii="Arial" w:hAnsi="Arial" w:cs="Arial"/>
                <w:b/>
                <w:bCs/>
                <w:sz w:val="16"/>
                <w:szCs w:val="16"/>
              </w:rPr>
              <w:t>ASIGNATURA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DF0"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Ikaslearen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liburua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 (Pack 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Ciencias Sociales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 xml:space="preserve">CPEIP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Ansoain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Ezkaba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Ikaslearen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liburua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 (Pack 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Ciencias de la Naturaleza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 xml:space="preserve">CPEIP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Ansoain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Ezkaba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HLHIP</w:t>
            </w:r>
          </w:p>
        </w:tc>
      </w:tr>
      <w:tr w:rsidR="002803C8" w:rsidRPr="00784F6B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Ikaslearen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liburua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 (Pack 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Ciencias de la Naturaleza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CPEIP 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Aoiz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S. Miguel HLHIP</w:t>
            </w:r>
          </w:p>
        </w:tc>
      </w:tr>
      <w:tr w:rsidR="002803C8" w:rsidRPr="00784F6B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Elkar-Ikastolak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Zerbitzuak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S.L. (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Ikaselkar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Ikaslearen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liburua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 (Pack 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Ciencias Sociales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CPEIP 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Aoiz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S. Miguel HLHIP</w:t>
            </w:r>
          </w:p>
        </w:tc>
      </w:tr>
      <w:tr w:rsidR="002803C8" w:rsidRPr="00784F6B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Elkar-Ikastolak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Zerbitzuak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S.L. (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Ikaselkar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9788497834780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Irakurgaiak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Lengua Vasca y Literatura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CPEIP 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Aoiz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S. Miguel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Elkar-Ikastolak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Zerbitzuak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S.L. (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Ikaselkar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9788497831147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Matematika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Baga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-Biga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Matemáticas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 xml:space="preserve">CPEIP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Auritz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/Burguete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8483314828VR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(VIEJO-REPOS.)-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Musika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Lan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koadernoa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Educación Artística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 xml:space="preserve">CPEIP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Berriozar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Mendialdea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II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9788497831147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Matematika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Baga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-Biga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Matemáticas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CPEIP Erro S. Esteban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Ikaslearen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liburua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 (Pack 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Ciencias de la Naturaleza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 xml:space="preserve">CPEIP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Estella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Remontival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9788497834780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Irakurgaiak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Lengua Vasca y Literatura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 xml:space="preserve">CPEIP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Estella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Remontival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9788497835862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Lengua castellana 6 (Pack 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Lengua Castellana y Literatura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 xml:space="preserve">CPEIP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Estella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Remontival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HLHIP</w:t>
            </w:r>
          </w:p>
        </w:tc>
      </w:tr>
      <w:tr w:rsidR="002803C8" w:rsidRPr="00784F6B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Ikaslearen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liburua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 (Pack 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Lengua Vasca y Literatura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CPEIP 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Etxarri-Aranatz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S. Donato HLHIP</w:t>
            </w:r>
          </w:p>
        </w:tc>
      </w:tr>
      <w:tr w:rsidR="002803C8" w:rsidRPr="00784F6B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Elkar-Ikastolak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Zerbitzuak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S.L. (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Ikaselkar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9788497834780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Irakurgaiak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Lengua Vasca y Literatura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CPEIP 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Etxarri-Aranatz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S. Donato HLHIP</w:t>
            </w:r>
          </w:p>
        </w:tc>
      </w:tr>
      <w:tr w:rsidR="002803C8" w:rsidRPr="00784F6B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Elkar-Ikastolak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Zerbitzuak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S.L. (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Ikaselkar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9788497835862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Lengua castellana 6 (Pack 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Lengua Castellana y Literatura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CPEIP 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Etxarri-Aranatz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S. Donato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Elkar-Ikastolak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Zerbitzuak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S.L. (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Ikaselkar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9788497834780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Irakurgaiak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Lengua Vasca y Literatura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 xml:space="preserve">CPEIP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Huarte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V. Blanca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Ikaslearen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liburua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 (Pack 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Ciencias de la Naturaleza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 xml:space="preserve">CPEIP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Iturmendi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Arrano B.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Ikaslearen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liburua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 (Pack 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Ciencias Sociales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 xml:space="preserve">CPEIP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Iturmendi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Arrano B.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Ikaslearen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liburua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 (Pack 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Lengua Vasca y Literatura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 xml:space="preserve">CPEIP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Iturmendi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Arrano B.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9788497834780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Irakurgaiak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Lengua Vasca y Literatura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 xml:space="preserve">CPEIP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Iturmendi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Arrano B.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Ikaslearen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liburua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 (Pack 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Ciencias de la Naturaleza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2D6DF0">
              <w:rPr>
                <w:rFonts w:ascii="Arial" w:hAnsi="Arial" w:cs="Arial"/>
                <w:sz w:val="16"/>
                <w:szCs w:val="16"/>
                <w:lang w:val="fi-FI"/>
              </w:rPr>
              <w:t>CPEIP Lakuntzako Herri Eskola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2D6DF0">
              <w:rPr>
                <w:rFonts w:ascii="Arial" w:hAnsi="Arial" w:cs="Arial"/>
                <w:sz w:val="16"/>
                <w:szCs w:val="16"/>
                <w:lang w:val="fi-FI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Ikaslearen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liburua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 (Pack 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Ciencias Sociales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2D6DF0">
              <w:rPr>
                <w:rFonts w:ascii="Arial" w:hAnsi="Arial" w:cs="Arial"/>
                <w:sz w:val="16"/>
                <w:szCs w:val="16"/>
                <w:lang w:val="fi-FI"/>
              </w:rPr>
              <w:t>CPEIP Lakuntzako Herri Eskola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2D6DF0">
              <w:rPr>
                <w:rFonts w:ascii="Arial" w:hAnsi="Arial" w:cs="Arial"/>
                <w:sz w:val="16"/>
                <w:szCs w:val="16"/>
                <w:lang w:val="fi-FI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9788497831147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Matematika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Baga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-Biga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Matemáticas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2D6DF0">
              <w:rPr>
                <w:rFonts w:ascii="Arial" w:hAnsi="Arial" w:cs="Arial"/>
                <w:sz w:val="16"/>
                <w:szCs w:val="16"/>
                <w:lang w:val="fi-FI"/>
              </w:rPr>
              <w:t>CPEIP Lakuntzako Herri Eskola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2D6DF0">
              <w:rPr>
                <w:rFonts w:ascii="Arial" w:hAnsi="Arial" w:cs="Arial"/>
                <w:sz w:val="16"/>
                <w:szCs w:val="16"/>
                <w:lang w:val="fi-FI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8497834780VR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(VIEJO-REPOS.)-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Irakurgaiak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Lengua Vasca y Literatura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2D6DF0">
              <w:rPr>
                <w:rFonts w:ascii="Arial" w:hAnsi="Arial" w:cs="Arial"/>
                <w:sz w:val="16"/>
                <w:szCs w:val="16"/>
                <w:lang w:val="fi-FI"/>
              </w:rPr>
              <w:t>CPEIP Lakuntzako Herri Eskola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2D6DF0">
              <w:rPr>
                <w:rFonts w:ascii="Arial" w:hAnsi="Arial" w:cs="Arial"/>
                <w:sz w:val="16"/>
                <w:szCs w:val="16"/>
                <w:lang w:val="fi-FI"/>
              </w:rPr>
              <w:t>Elkar-Ikastolak Zerbitzuak S.L. (Ikaselkar)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Ikaslearen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liburua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 (Pack 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Ciencias Sociales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 xml:space="preserve">CPEIP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Larraintzar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9788497831147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Matematika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Baga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-Biga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Matemáticas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 xml:space="preserve">CPEIP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Larraintzar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HLHIP</w:t>
            </w:r>
          </w:p>
        </w:tc>
      </w:tr>
      <w:bookmarkEnd w:id="0"/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lastRenderedPageBreak/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9788497831147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Matematika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Baga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-Biga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Matemáticas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 xml:space="preserve">CPEIP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Luzaide-Valcarlos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Ikaslearen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liburua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 (Pack 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Lengua Vasca y Literatura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 xml:space="preserve">CPEIP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Ochagavía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Ikaslearen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liburua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 (Pack 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Ciencias de la Naturaleza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 xml:space="preserve">CPEIP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Ochagavía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9788497834780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Irakurgaiak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Lengua Vasca y Literatura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 xml:space="preserve">CPEIP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Ochagavía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9788497835862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Lengua castellana 6 (Pack 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Lengua Castellana y Literatura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 xml:space="preserve">CPEIP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Ochagavía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9788497831147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Matematika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Baga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-Biga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Matemáticas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 xml:space="preserve">CPEIP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Ochagavía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Ikaslearen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liburua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 (Pack 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Ciencias de la Naturaleza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 xml:space="preserve">CPEIP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Olazti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Olazagutia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D.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Bados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9788497831147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Matematika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Baga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-Biga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Matemáticas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 xml:space="preserve">CPEIP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Olazti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Olazagutia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D.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Bados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8497834780VR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(VIEJO-REPOS.)-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Irakurgaiak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Lengua Vasca y Literatura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 xml:space="preserve">CPEIP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Olazti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Olazagutia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D.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Bados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HLHIP</w:t>
            </w:r>
          </w:p>
        </w:tc>
      </w:tr>
      <w:tr w:rsidR="002803C8" w:rsidRPr="00784F6B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8483314828VR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(VIEJO-REPOS.)-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Musika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Lan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koadernoa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Educación Artística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D6DF0">
              <w:rPr>
                <w:rFonts w:ascii="Arial" w:hAnsi="Arial" w:cs="Arial"/>
                <w:sz w:val="16"/>
                <w:szCs w:val="16"/>
                <w:lang w:val="en-GB"/>
              </w:rPr>
              <w:t xml:space="preserve">CPEIP Pam.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  <w:lang w:val="en-GB"/>
              </w:rPr>
              <w:t>Bernart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  <w:lang w:val="en-GB"/>
              </w:rPr>
              <w:t>Etxepare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  <w:lang w:val="en-GB"/>
              </w:rPr>
              <w:t xml:space="preserve">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  <w:lang w:val="en-GB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  <w:lang w:val="en-GB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  <w:lang w:val="en-GB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  <w:lang w:val="en-GB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9788497831147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Matematika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Baga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-Biga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Matemáticas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 xml:space="preserve">CPEIP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Saldías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HLHIP</w:t>
            </w:r>
          </w:p>
        </w:tc>
      </w:tr>
      <w:tr w:rsidR="002803C8" w:rsidRPr="00784F6B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Ikaslearen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liburua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 (Pack 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Ciencias Sociales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CPEIP 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Uharte-Arakil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S. Miguel HLHIP</w:t>
            </w:r>
          </w:p>
        </w:tc>
      </w:tr>
      <w:tr w:rsidR="002803C8" w:rsidRPr="00784F6B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Elkar-Ikastolak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Zerbitzuak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S.L. (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Ikaselkar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Ikaslearen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liburua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 (Pack 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Ciencias de la Naturaleza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CPEIP 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Uharte-Arakil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S. Miguel HLHIP</w:t>
            </w:r>
          </w:p>
        </w:tc>
      </w:tr>
      <w:tr w:rsidR="002803C8" w:rsidRPr="00784F6B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Elkar-Ikastolak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Zerbitzuak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S.L. (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Ikaselkar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9788497834780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Irakurgaiak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Lengua Vasca y Literatura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CPEIP 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Uharte-Arakil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S. Miguel HLHIP</w:t>
            </w:r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784F6B" w:rsidRDefault="002803C8" w:rsidP="009B403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Elkar-Ikastolak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Zerbitzuak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 xml:space="preserve"> S.L. (</w:t>
            </w:r>
            <w:proofErr w:type="spellStart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Ikaselkar</w:t>
            </w:r>
            <w:proofErr w:type="spellEnd"/>
            <w:r w:rsidRPr="00784F6B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9788497834438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5. Lengua castellana 5 (Pack 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Lengua Castellana y Literatura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Bera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Labiaga</w:t>
            </w:r>
            <w:proofErr w:type="spellEnd"/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Ikaslearen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liburua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 (Pack 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Lengua Vasca y Literatura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Bera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Labiaga</w:t>
            </w:r>
            <w:proofErr w:type="spellEnd"/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Ikaslearen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liburua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 (Pack 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Ciencias de la Naturaleza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Bera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Labiaga</w:t>
            </w:r>
            <w:proofErr w:type="spellEnd"/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9788497834650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Ikaslearen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liburua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 (Pack 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Ciencias Sociales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Bera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Labiaga</w:t>
            </w:r>
            <w:proofErr w:type="spellEnd"/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9788497834780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Irakurgaiak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Ciencias de la Naturaleza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Bera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Labiaga</w:t>
            </w:r>
            <w:proofErr w:type="spellEnd"/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9788497834780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Irakurgaiak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Lengua Vasca y Literatura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Bera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Labiaga</w:t>
            </w:r>
            <w:proofErr w:type="spellEnd"/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9788497834780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Irakurgaiak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Ciencias Sociales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Bera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Labiaga</w:t>
            </w:r>
            <w:proofErr w:type="spellEnd"/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9788497835862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Lengua castellana 6 (Pack 6)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Lengua Castellana y Literatura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Bera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Labiaga</w:t>
            </w:r>
            <w:proofErr w:type="spellEnd"/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9788497831147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Matematika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Baga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-Biga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Matemáticas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Bera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Labiaga</w:t>
            </w:r>
            <w:proofErr w:type="spellEnd"/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9788497831147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LH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Matematika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Baga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-Biga 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Matemáticas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Lodosa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Ibaialde</w:t>
            </w:r>
            <w:proofErr w:type="spellEnd"/>
          </w:p>
        </w:tc>
      </w:tr>
      <w:tr w:rsidR="002803C8" w:rsidRPr="002D6DF0" w:rsidTr="009B403E">
        <w:trPr>
          <w:trHeight w:val="255"/>
        </w:trPr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Elkar-Ikastolak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Zerbitzuak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S.L. (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Ikaselkar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8483314828VR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(VIEJO-REPOS.)-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Txanela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6.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Musika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Lan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koadernoa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6º Primaria-D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r w:rsidRPr="002D6DF0">
              <w:rPr>
                <w:rFonts w:ascii="Arial" w:hAnsi="Arial" w:cs="Arial"/>
                <w:sz w:val="16"/>
                <w:szCs w:val="16"/>
              </w:rPr>
              <w:t>Educación Artística EP6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3C8" w:rsidRPr="002D6DF0" w:rsidRDefault="002803C8" w:rsidP="009B403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Ik</w:t>
            </w:r>
            <w:proofErr w:type="spellEnd"/>
            <w:r w:rsidRPr="002D6DF0">
              <w:rPr>
                <w:rFonts w:ascii="Arial" w:hAnsi="Arial" w:cs="Arial"/>
                <w:sz w:val="16"/>
                <w:szCs w:val="16"/>
              </w:rPr>
              <w:t xml:space="preserve"> Lodosa </w:t>
            </w:r>
            <w:proofErr w:type="spellStart"/>
            <w:r w:rsidRPr="002D6DF0">
              <w:rPr>
                <w:rFonts w:ascii="Arial" w:hAnsi="Arial" w:cs="Arial"/>
                <w:sz w:val="16"/>
                <w:szCs w:val="16"/>
              </w:rPr>
              <w:t>Ibaialde</w:t>
            </w:r>
            <w:proofErr w:type="spellEnd"/>
          </w:p>
        </w:tc>
      </w:tr>
    </w:tbl>
    <w:p w:rsidR="002803C8" w:rsidRPr="00A304D6" w:rsidRDefault="002803C8" w:rsidP="002803C8">
      <w:pPr>
        <w:spacing w:line="360" w:lineRule="auto"/>
        <w:ind w:firstLine="709"/>
        <w:rPr>
          <w:rFonts w:ascii="Arial" w:hAnsi="Arial" w:cs="Arial"/>
        </w:rPr>
      </w:pPr>
    </w:p>
    <w:p w:rsidR="002803C8" w:rsidRDefault="002803C8" w:rsidP="002803C8">
      <w:pPr>
        <w:spacing w:line="360" w:lineRule="auto"/>
        <w:ind w:firstLine="709"/>
        <w:jc w:val="center"/>
        <w:rPr>
          <w:rFonts w:ascii="Arial" w:hAnsi="Arial" w:cs="Arial"/>
        </w:rPr>
      </w:pPr>
    </w:p>
    <w:p w:rsidR="002803C8" w:rsidRDefault="002803C8" w:rsidP="002803C8"/>
    <w:p w:rsidR="00BB3350" w:rsidRPr="009E202F" w:rsidRDefault="00BB3350" w:rsidP="009E202F">
      <w:pPr>
        <w:rPr>
          <w:szCs w:val="24"/>
          <w:lang w:val="es-ES_tradnl"/>
        </w:rPr>
      </w:pPr>
    </w:p>
    <w:sectPr w:rsidR="00BB3350" w:rsidRPr="009E202F" w:rsidSect="00071C11">
      <w:pgSz w:w="16838" w:h="11906" w:orient="landscape"/>
      <w:pgMar w:top="1701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50" w:rsidRDefault="00BB3350">
      <w:r>
        <w:separator/>
      </w:r>
    </w:p>
  </w:endnote>
  <w:endnote w:type="continuationSeparator" w:id="0">
    <w:p w:rsidR="00BB3350" w:rsidRDefault="00BB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50" w:rsidRPr="00A2145B" w:rsidRDefault="00BB3350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784F6B">
      <w:rPr>
        <w:rStyle w:val="Nmerodepgina"/>
        <w:rFonts w:ascii="Courier New" w:hAnsi="Courier New" w:cs="Courier New"/>
        <w:noProof/>
        <w:sz w:val="18"/>
        <w:szCs w:val="18"/>
      </w:rPr>
      <w:t>1</w:t>
    </w:r>
    <w:r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50" w:rsidRDefault="00BB3350">
      <w:r>
        <w:separator/>
      </w:r>
    </w:p>
  </w:footnote>
  <w:footnote w:type="continuationSeparator" w:id="0">
    <w:p w:rsidR="00BB3350" w:rsidRDefault="00BB3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50" w:rsidRPr="007250F0" w:rsidRDefault="00BB3350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50" w:rsidRDefault="00C96760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-85725</wp:posOffset>
          </wp:positionH>
          <wp:positionV relativeFrom="page">
            <wp:posOffset>47625</wp:posOffset>
          </wp:positionV>
          <wp:extent cx="7569200" cy="1802765"/>
          <wp:effectExtent l="0" t="0" r="0" b="6985"/>
          <wp:wrapNone/>
          <wp:docPr id="4" name="Imagen 15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G Funcion 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80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evenAndOddHeaders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71C11"/>
    <w:rsid w:val="000729E0"/>
    <w:rsid w:val="00080E1A"/>
    <w:rsid w:val="0009463A"/>
    <w:rsid w:val="00095ECF"/>
    <w:rsid w:val="000B64A1"/>
    <w:rsid w:val="00114311"/>
    <w:rsid w:val="00174DD1"/>
    <w:rsid w:val="00192C26"/>
    <w:rsid w:val="001F7003"/>
    <w:rsid w:val="002168BE"/>
    <w:rsid w:val="00220E57"/>
    <w:rsid w:val="00277C9A"/>
    <w:rsid w:val="002803C8"/>
    <w:rsid w:val="00286C7D"/>
    <w:rsid w:val="00293E90"/>
    <w:rsid w:val="002C5C7A"/>
    <w:rsid w:val="002D6DF0"/>
    <w:rsid w:val="002E34DF"/>
    <w:rsid w:val="00341433"/>
    <w:rsid w:val="00354772"/>
    <w:rsid w:val="00385415"/>
    <w:rsid w:val="003F1206"/>
    <w:rsid w:val="004031A8"/>
    <w:rsid w:val="00426486"/>
    <w:rsid w:val="004C58DB"/>
    <w:rsid w:val="004F4088"/>
    <w:rsid w:val="00524782"/>
    <w:rsid w:val="0053579A"/>
    <w:rsid w:val="005367EB"/>
    <w:rsid w:val="005532ED"/>
    <w:rsid w:val="00597336"/>
    <w:rsid w:val="005B095B"/>
    <w:rsid w:val="005C5B60"/>
    <w:rsid w:val="005D696B"/>
    <w:rsid w:val="00610AAA"/>
    <w:rsid w:val="006764C1"/>
    <w:rsid w:val="006961BD"/>
    <w:rsid w:val="00696F6F"/>
    <w:rsid w:val="006A5952"/>
    <w:rsid w:val="006C3C30"/>
    <w:rsid w:val="006C7B75"/>
    <w:rsid w:val="007106BC"/>
    <w:rsid w:val="00712685"/>
    <w:rsid w:val="00722514"/>
    <w:rsid w:val="007250F0"/>
    <w:rsid w:val="0072622D"/>
    <w:rsid w:val="00727559"/>
    <w:rsid w:val="00780CA4"/>
    <w:rsid w:val="00784F6B"/>
    <w:rsid w:val="007857C2"/>
    <w:rsid w:val="00793F61"/>
    <w:rsid w:val="007E640E"/>
    <w:rsid w:val="00832136"/>
    <w:rsid w:val="008805D6"/>
    <w:rsid w:val="009226EF"/>
    <w:rsid w:val="00994342"/>
    <w:rsid w:val="009D73FA"/>
    <w:rsid w:val="009E202F"/>
    <w:rsid w:val="009E381E"/>
    <w:rsid w:val="00A117E7"/>
    <w:rsid w:val="00A2145B"/>
    <w:rsid w:val="00A23C11"/>
    <w:rsid w:val="00A304D6"/>
    <w:rsid w:val="00B04913"/>
    <w:rsid w:val="00B17CCC"/>
    <w:rsid w:val="00B46857"/>
    <w:rsid w:val="00BB3350"/>
    <w:rsid w:val="00BD4394"/>
    <w:rsid w:val="00BD6A02"/>
    <w:rsid w:val="00C043AC"/>
    <w:rsid w:val="00C0795E"/>
    <w:rsid w:val="00C4100A"/>
    <w:rsid w:val="00C441E4"/>
    <w:rsid w:val="00C7645D"/>
    <w:rsid w:val="00C96760"/>
    <w:rsid w:val="00CA2943"/>
    <w:rsid w:val="00CB37A3"/>
    <w:rsid w:val="00CC186C"/>
    <w:rsid w:val="00CC247A"/>
    <w:rsid w:val="00D42268"/>
    <w:rsid w:val="00D67E4D"/>
    <w:rsid w:val="00DA6D6E"/>
    <w:rsid w:val="00DF6784"/>
    <w:rsid w:val="00E21BF7"/>
    <w:rsid w:val="00EA7839"/>
    <w:rsid w:val="00EA7FD9"/>
    <w:rsid w:val="00ED5CA9"/>
    <w:rsid w:val="00F323EB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C247A"/>
    <w:rPr>
      <w:rFonts w:ascii="Cambria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C247A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C247A"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C247A"/>
    <w:rPr>
      <w:rFonts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sid w:val="00EA783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EA7839"/>
    <w:rPr>
      <w:rFonts w:ascii="Lucida Grande" w:hAnsi="Lucida Grande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C247A"/>
    <w:rPr>
      <w:rFonts w:ascii="Cambria" w:hAnsi="Cambri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536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C247A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C247A"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EA78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C247A"/>
    <w:rPr>
      <w:rFonts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rsid w:val="00EA7839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EA7839"/>
    <w:rPr>
      <w:rFonts w:ascii="Lucida Grande" w:hAnsi="Lucida Grande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B46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A214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1206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relación a la petición de información/pregunta escrita 10-20-XXXX, presentada por el Grupo Parlamentario XXXX, el Consejero de Educación,</vt:lpstr>
    </vt:vector>
  </TitlesOfParts>
  <Company>Gobierno de Navarra</Company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relación a la petición de información/pregunta escrita 10-20-XXXX, presentada por el Grupo Parlamentario XXXX, el Consejero de Educación,</dc:title>
  <dc:creator>mac</dc:creator>
  <cp:lastModifiedBy>Aranaz, Carlota</cp:lastModifiedBy>
  <cp:revision>3</cp:revision>
  <cp:lastPrinted>2015-10-05T06:52:00Z</cp:lastPrinted>
  <dcterms:created xsi:type="dcterms:W3CDTF">2021-02-01T11:26:00Z</dcterms:created>
  <dcterms:modified xsi:type="dcterms:W3CDTF">2021-02-01T11:38:00Z</dcterms:modified>
</cp:coreProperties>
</file>