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15 de febrero de 2021,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 aplicación Corona Test Navarra, formulada por el Ilmo. Sr. D. Ángel Ansa Echegaray.</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Comisión de Universidad, Innovación y Transformación Digital.</w:t>
      </w:r>
    </w:p>
    <w:p>
      <w:pPr>
        <w:pStyle w:val="0"/>
        <w:suppressAutoHyphens w:val="false"/>
        <w:rPr>
          <w:rStyle w:val="1"/>
        </w:rPr>
      </w:pPr>
      <w:r>
        <w:rPr>
          <w:rStyle w:val="1"/>
        </w:rPr>
        <w:t xml:space="preserve">Pamplona, 15 de febrero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Don Ángel Ansa Echegaray, miembro de las Cortes de Navarra, adscrito al Grupo Parlamentario Navarra Suma, al amparo de lo dispuesto en el Reglamento de la Cámara, realiza la siguiente pregunta oral al Consejero de Universidad, Innovación y Transformación digital para su contestación en Comisión:</w:t>
      </w:r>
    </w:p>
    <w:p>
      <w:pPr>
        <w:pStyle w:val="0"/>
        <w:suppressAutoHyphens w:val="false"/>
        <w:rPr>
          <w:rStyle w:val="1"/>
        </w:rPr>
      </w:pPr>
      <w:r>
        <w:rPr>
          <w:rStyle w:val="1"/>
        </w:rPr>
        <w:t xml:space="preserve">¿Cómo valora el funcionamiento de la aplicación Corona Test Navarra?</w:t>
      </w:r>
    </w:p>
    <w:p>
      <w:pPr>
        <w:pStyle w:val="0"/>
        <w:suppressAutoHyphens w:val="false"/>
        <w:rPr>
          <w:rStyle w:val="1"/>
        </w:rPr>
      </w:pPr>
      <w:r>
        <w:rPr>
          <w:rStyle w:val="1"/>
        </w:rPr>
        <w:t xml:space="preserve">Pamplona, 10 de febrero de 2021</w:t>
      </w:r>
    </w:p>
    <w:p>
      <w:pPr>
        <w:pStyle w:val="0"/>
        <w:suppressAutoHyphens w:val="false"/>
        <w:rPr>
          <w:rStyle w:val="1"/>
        </w:rPr>
      </w:pPr>
      <w:r>
        <w:rPr>
          <w:rStyle w:val="1"/>
        </w:rPr>
        <w:t xml:space="preserve">El Parlamentario Foral: Ángel Ansa Echegaray</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