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Isabel Olave Ballarena andreak aurkezturiko galdera, “Indarkeria matxistaren biktimak diren emakumeentzako harrera-baliabideetarako arreta-eredu berria lantzeko proiektua”ri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Isabel Olave Ballarena andreak, Legebiltzarraren Erregelamenduan ezarritakoaren babesean, galdera hau aurkezten du, idatziz erantzun dakion.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Parlamentari naizen honek eskatutako informazio bati erantzunez, Lehendakaritzako, Berdintasuneko, Funtzio Publikoko eta Barneko kontseilariak adierazi zuen ezen Nafarroako Gobernuak, Nafarroako Berdintasunerako Institutuaren bitartez, “Indarkeria matxistaren biktimak diren emakumeentzako harrera-baliabideetarako arreta-eredu berria lantzeko proiektua” aurkeztuko duela Europako Next Generation EU funtsen deialdietara.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Proiektu horren dokumentazioan honako hau ageri da Nafarroako Berdintasunerako Institutuaren zigilupean. “Nafarroako Berdintasunerako Institutuak arreta-eredu berri bat aurkezten du, genero-ikuskera feminista batekin, Nafarroako Foru Komunitateko emakumeen aurkako indarkeriatik bizirik atera diren emakumeentzako harrera-baliabideetarako, hau da: La Morada”. Proiektua Santos kontseilariak aurkeztu zuen Berdintasun Ministerioan iragan azaroan.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Bestalde, labur bada ere, honako zerrenda honetan jasota ageri dira Podemos alderdi politikoaren egoitzen zenbait erreferentzia, denak ere “La Morada” deituak: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La Morada Madrid.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La Morada de Bilbao.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La Morada de Sanse, San Sebastián de los Reyes.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La Morada, Valentzia.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La Morada, Getafe.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La Morada, Murtzia.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La Morada, Alcobendas.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La Morada, Arganzuela.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La Morada, Bilbo.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La Morada, Andaluzia.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dela-eta, talde parlamentario honek idatziz erantzuteko ondoko galdera aurkeztu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irizpideren arabera erabaki da proiektuari izen hori ematea? Zer departamentuk hartu du erabakia? Nafarroako Gobernuak izen hori emanen die Nafarroaren funtsekin ordaindutako harrera-baliabideei?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Nafarroan, 2021eko otsailaren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Isabel Olave Ballarena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