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22 de marzo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Darse por enterada de la retirada de la pregunta oral sobre la valoración del informe “El Terrorismo desconocido. Atentados terroristas de extrema derecha en Navarra (1975-1985)”, formulada por la Ilma. Sra. D.ª Bakartxo Ruiz Jaso y publicada en el Boletín Oficial del Parlamento de Navarra n.º 32 de 5 de marzo de 2021 (10-21/POR-00117).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22 de marzo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