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n zenbait autobiatako trafikoaren gaineko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2021eko otsailaren 11ko prentsa-oharraren bidez 17,6 milioi estra iragarri ziren errepideetan 13 obra egiteko –Mugartea bizitegi-eremurako sarbide berria Ekialdeko Ingurabidean (PA-30); Ekialdeko Ingurabidearen (PA-30) eta Mendebaldekoaren (A-15) arteko lotunea hobetzea; pantaila akustikoak paratzea Ezkaban, Mendillorrin eta Berriozarren, Ekialdeko Ingurabidearen (PA-30) zenbait kilometro-puntutan; NA-700 bikoiztea, Mendebaldeko Ingurabideko Arazuriko lotunearen eta Orkoiengo saihesbidearen artean; pasabide berri bat Itaroan; Mélida-Caparroso errepidea berritzeko bultzada; Tuterako zubia konpontzea; Uxueko ezponda egonkortzea; Elizondoko polizia-etxerako sarbide berria, eta biribilgune berriak Elon eta Murchanten. Prentsa-oharrean honako hau esat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Jarduketa horiek egin ahal izanen dira jaitsi egin delako autobietako kanonak direla-eta ordaindu beharreko zenbatekoa, zeina 2021erako ekitaldirako aurrekontu-partida horietan konpromisoak ezarri ondotik atera baita, aurreko ekitaldiko trafikoaren datu errealak ezagu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2020ko ekitaldiko trafikoaren datu errealak, hilabetez hilabete, autobia horietan 2019ko ekitaldian izandako trafikoaren datu errealekin alder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Zer metodo eta mekanismo baliatzen dira 2019ko eta 2020ko ekitaldietako trafikoaren datu errealak zeha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Zein da, zehatz-mehatz, autobietako kanonak direla-eta egindako abonamenduen eta autobia horietako bakoitzean 2019an eta 2020an izandako trafiko errealaren artean dagoen harreman zuz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