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19 de abril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medidas que tiene pensado adoptar el Gobierno de Navarra para reforzar y mejorar la educación plurilingüe, formulada por el Ilmo. Sr. D. Jorge Aguirre Oviedo.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19 de abril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Jorge Aguirre Oviedo, Parlamentario adscrito al Grupo Parlamentario Partido Socialista de Navarra, al amparo de lo establecido en el Reglamento de la Cámara, formula al Consejero de Educación la siguiente pregunta oral para su contestación en Pleno.</w:t>
      </w:r>
    </w:p>
    <w:p>
      <w:pPr>
        <w:pStyle w:val="0"/>
        <w:suppressAutoHyphens w:val="false"/>
        <w:rPr>
          <w:rStyle w:val="1"/>
        </w:rPr>
      </w:pPr>
      <w:r>
        <w:rPr>
          <w:rStyle w:val="1"/>
        </w:rPr>
        <w:t xml:space="preserve">La Comunidad Foral de Navarra cuenta en la actualidad con más de un centenar de centros educativos que tienen implantado el programa PAI de aprendizaje en inglés.</w:t>
      </w:r>
    </w:p>
    <w:p>
      <w:pPr>
        <w:pStyle w:val="0"/>
        <w:suppressAutoHyphens w:val="false"/>
        <w:rPr>
          <w:rStyle w:val="1"/>
        </w:rPr>
      </w:pPr>
      <w:r>
        <w:rPr>
          <w:rStyle w:val="1"/>
        </w:rPr>
        <w:t xml:space="preserve">Un total de 32.844 alumnos y alumnas están cursando estos estudios, tanto en los modelos A y G como en los modelos B y D, en la escuela pública y en la concertada. Por lo tanto, como podemos ver, un programa absolutamente relevante en nuestra Comunidad.</w:t>
      </w:r>
    </w:p>
    <w:p>
      <w:pPr>
        <w:pStyle w:val="0"/>
        <w:suppressAutoHyphens w:val="false"/>
        <w:rPr>
          <w:rStyle w:val="1"/>
        </w:rPr>
      </w:pPr>
      <w:r>
        <w:rPr>
          <w:rStyle w:val="1"/>
        </w:rPr>
        <w:t xml:space="preserve">¿Qué medidas tiene pensado adoptar el Gobierno de Navarra para reforzar y mejorar la educación plurilingüe que el PAI otorga al alumnado navarro en el conocimiento de inglés y qué balance realiza del trabajo de la red de centros navarros que cuentan con el programa PAI?</w:t>
      </w:r>
    </w:p>
    <w:p>
      <w:pPr>
        <w:pStyle w:val="0"/>
        <w:suppressAutoHyphens w:val="false"/>
        <w:rPr>
          <w:rStyle w:val="1"/>
        </w:rPr>
      </w:pPr>
      <w:r>
        <w:rPr>
          <w:rStyle w:val="1"/>
        </w:rPr>
        <w:t xml:space="preserve">Pamplona, a 14 de abril de 2021</w:t>
      </w:r>
    </w:p>
    <w:p>
      <w:pPr>
        <w:pStyle w:val="0"/>
        <w:suppressAutoHyphens w:val="false"/>
        <w:rPr>
          <w:rStyle w:val="1"/>
        </w:rPr>
      </w:pPr>
      <w:r>
        <w:rPr>
          <w:rStyle w:val="1"/>
        </w:rPr>
        <w:t xml:space="preserve">El Parlamentario Foral: Jorge Aguirre Oviedo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