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defensa de la autonomía fiscal en materia de planes de pensiones, formulada por la Ilma. Sra. D.ª María Jesús Valdemoros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Jesús Valdemoros Erro, miembro de las Cortes de Navarra, adscrito al Grupo Parlamentario Navarra Suma, realiza la siguiente pregunta oral dirigida a la Consejera de Economía y Hacienda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 El Gobierno de Navarra piensa cumplir el reciente mandato del Parlamento de Navarra de defensa de la autonomía fiscal en materia de los planes de pensiones?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