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maiatzaren 9tik aitzinako deseskalatze-prozesuari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Foru Araubideko Batzordean izapidetzea.</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Erregelamenduan ezarritakoaren babesean, honako galdera hau aurkezten du, Nafarroako Gobernuko lehendakari María Chivite Navascués andreak Foru Araubideko Batzordean ahoz erantzun dezan:</w:t>
      </w:r>
    </w:p>
    <w:p>
      <w:pPr>
        <w:pStyle w:val="0"/>
        <w:suppressAutoHyphens w:val="false"/>
        <w:rPr>
          <w:rStyle w:val="1"/>
        </w:rPr>
      </w:pPr>
      <w:r>
        <w:rPr>
          <w:rStyle w:val="1"/>
        </w:rPr>
        <w:t xml:space="preserve">Eskatzen da galdera Batzordeak maiatzaren 18an, asteartea, eginen duen bilkurarako gai zerrendan sartzea.</w:t>
      </w:r>
    </w:p>
    <w:p>
      <w:pPr>
        <w:pStyle w:val="0"/>
        <w:suppressAutoHyphens w:val="false"/>
        <w:rPr>
          <w:rStyle w:val="1"/>
        </w:rPr>
      </w:pPr>
      <w:r>
        <w:rPr>
          <w:rStyle w:val="1"/>
        </w:rPr>
        <w:t xml:space="preserve">• Zeri erantzuten dio Nafarroako Gobernuak maiatzaren 9tik aurrera proposatzen duen deseskalatze-prozesuak?</w:t>
      </w:r>
    </w:p>
    <w:p>
      <w:pPr>
        <w:pStyle w:val="0"/>
        <w:suppressAutoHyphens w:val="false"/>
        <w:rPr>
          <w:rStyle w:val="1"/>
        </w:rPr>
      </w:pPr>
      <w:r>
        <w:rPr>
          <w:rStyle w:val="1"/>
        </w:rPr>
        <w:t xml:space="preserve">Iruñean, 2021eko maiatzaren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