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interpelación en materia general de producción audiovisual y los criterios de financiación pública en este sector, formulada por la Ilma. Sra. D.ª Bakartxo Ruiz Jaso y publicada en el Boletín Oficial del Parlamento de Navarra n.º 130 de 20 de noviembre de 2020 (10-20/ITP-00034).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