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4an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María Luisa De Simón Caballero andreak aurkeztutako galdera, Baztan-Bidasoa eskualderako Lanbide-Heziketako Zentro Integratua eraikitzeko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 andreak, Legebiltzarreko Erregelamenduan ezarritakoaren babesean, honako galdera hau egin du, gobernuak hurrengo kontroleko Osoko Bilkuran ahoz erantzun diezaion.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2021erako Hezkuntza Azpiegituren Plan Gidariaren aurkezpenean, Hezkuntza Departamentuak jakinarazi zuen jasotako proiektuen artean Baztan-Bidasoa eskualderako Lanbide Heziketako Ikaste</w:t>
        <w:softHyphen/>
        <w:t xml:space="preserve">txe Integratua zegoela.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Baztango udal-</w:t>
        <w:br w:type="textWrapping"/>
        <w:t xml:space="preserve">ordezkariei jakinarazi zienez, plan horrek 500.000 euro inguruko partida bat jasotzen zuen exekuzio-proiektua idazteko. Proiektu horren obrak 2022tik 2023ra bitartean eginen ziren.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Ikastetxe berri hori, zeinak erreferentziako ikastetxe bat izan nahi baitu, Toki Ona BHIa, Elizondoko LHIa eta Lekaroz BHIa egungo ikaste</w:t>
        <w:softHyphen/>
        <w:t xml:space="preserve">txeek egiten ari diren lana finkatuko duena, oinarrizko hezkuntza-behar bat da Nafarroa Iparraldeko eskualde osorako.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egoeratan dago Baztan-Bidasoa eskualderako Lanbide Heziketa Integratuko Ikastetxearen eraikuntza-proiektua, eta zein hezkuntza-eskaintza aurreikusten du du Nafarroako Gobernuko Hezkuntza Departamentuak ikastetxe horretarako.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29an.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