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convocatoria de subvenciones a las federaciones deportivas de Navarra para el año 2020-2021, formulada por el Ilmo. Sr. D. Carlos Mena Blasco.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Mena Blasco, Parlamentario adscrito al Grupo Parlamentario Partido Socialista de Navarra, al amparo de lo establecido en el Reglamento de la Cámara, formula la siguiente pregunta oral a la Consejera de Cultura y Deporte, para su contestación en el próximo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ha conllevado el cambio de bases en la convocatoria de subvenciones a las federaciones deportivas de Navarra para el año 2020-2021 debido a la pandemia COVID-19?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