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análisis de las actitudes de los ciudadanos hacia el euskara en la VI Encuesta sociolingüística,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lñaki lriarte López, miembro de las Cortes de Navarra, adscrito al Grupo Parlamentario Navarra Suma (NA+), al amparo de lo dispuesto en el Reglamento de la Cámara, realiza la siguiente pregunta escrita a la Consejera de Relaciones Ciudadanas: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página 27 de la VI Encuesta sociolingüística se analizan las actitudes de los ciudadanos hacia el euskara. ¿A qué se ha considerado actitud favorable, desfavorable y ni favorable ni desfavorable?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