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reducir la temporalidad en el empleo público,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Inmaculada Jurío Macaya, Parlamentaria adscrita al Grupo Parlamentario Partido Socialista de Navarra, al amparo de lo establecido en el Reglamento de la Cámara, formula la siguiente pregunta oral al Consejero de Presidencia, Igualdad, Función Pública e Interior, para su contestación en el Pleno.</w:t>
      </w:r>
    </w:p>
    <w:p>
      <w:pPr>
        <w:pStyle w:val="0"/>
        <w:suppressAutoHyphens w:val="false"/>
        <w:rPr>
          <w:rStyle w:val="1"/>
        </w:rPr>
      </w:pPr>
      <w:r>
        <w:rPr>
          <w:rStyle w:val="1"/>
        </w:rPr>
        <w:t xml:space="preserve">¿Qué medidas va a adoptar el Gobierno de Navarra para reducir la temporalidad en el empleo público?</w:t>
      </w:r>
    </w:p>
    <w:p>
      <w:pPr>
        <w:pStyle w:val="0"/>
        <w:suppressAutoHyphens w:val="false"/>
        <w:rPr>
          <w:rStyle w:val="1"/>
        </w:rPr>
      </w:pPr>
      <w:r>
        <w:rPr>
          <w:rStyle w:val="1"/>
        </w:rPr>
        <w:t xml:space="preserve">Pamplona, a 18 de noviembre de 2021</w:t>
      </w:r>
    </w:p>
    <w:p>
      <w:pPr>
        <w:pStyle w:val="0"/>
        <w:suppressAutoHyphens w:val="false"/>
        <w:rPr>
          <w:rStyle w:val="1"/>
        </w:rPr>
      </w:pPr>
      <w:r>
        <w:rPr>
          <w:rStyle w:val="1"/>
        </w:rPr>
        <w:t xml:space="preserve">La Parlamentaria Foral: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