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COVID-19a pasatu duten pertsonei txertoa jartzeko eguna aurreratzeari buruzkoa. Galdera 2021eko irailaren 16ko 103. Nafarroako Parlamentuko Aldizkari Ofizialean argitaratu zen.</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(10-21-PES-00254). Bertan informazio hau eskatu du: “COVID-19a jada pasatu duten pertsonei zergatik aurreratu zaie bi hilabetera txertaketa, sei hilabetera egin beharrean?</w:t>
      </w:r>
    </w:p>
    <w:p>
      <w:pPr>
        <w:pStyle w:val="0"/>
        <w:spacing w:after="113.386" w:before="0" w:line="226" w:lineRule="exact"/>
        <w:suppressAutoHyphens w:val="false"/>
        <w:rPr>
          <w:rStyle w:val="1"/>
        </w:rPr>
      </w:pPr>
      <w:r>
        <w:rPr>
          <w:rStyle w:val="1"/>
        </w:rPr>
        <w:t xml:space="preserve">Zer ebidentzia zientifikok bermatzen du immunitatea hobea eta iraunkorragoa izatea bi hilabetera txertatzean, sei hilabete igaro ondoren txertatuz gero baino?”. Hona Nafarroako Gobernuko Osasuneko kontseilariak ematen dion informazioa:</w:t>
      </w:r>
    </w:p>
    <w:p>
      <w:pPr>
        <w:pStyle w:val="0"/>
        <w:spacing w:after="113.386" w:before="0" w:line="226" w:lineRule="exact"/>
        <w:suppressAutoHyphens w:val="false"/>
        <w:rPr>
          <w:rStyle w:val="1"/>
        </w:rPr>
      </w:pPr>
      <w:r>
        <w:rPr>
          <w:rStyle w:val="1"/>
        </w:rPr>
        <w:t xml:space="preserve">- COVID-19a jada pasatu duten pertsonei zergatik aurreratu zaie bi hilabetera txertaketa, sei hilabetera egin beharrean?</w:t>
      </w:r>
    </w:p>
    <w:p>
      <w:pPr>
        <w:pStyle w:val="0"/>
        <w:spacing w:after="113.386" w:before="0" w:line="226" w:lineRule="exact"/>
        <w:suppressAutoHyphens w:val="false"/>
        <w:rPr>
          <w:rStyle w:val="1"/>
        </w:rPr>
      </w:pPr>
      <w:r>
        <w:rPr>
          <w:rStyle w:val="1"/>
        </w:rPr>
        <w:t xml:space="preserve">Aurretik beste aldaera batzuekin kutsatu ziren pertsonak delta aldaeratik babestu behar zirelako.</w:t>
      </w:r>
    </w:p>
    <w:p>
      <w:pPr>
        <w:pStyle w:val="0"/>
        <w:spacing w:after="113.386" w:before="0" w:line="226" w:lineRule="exact"/>
        <w:suppressAutoHyphens w:val="false"/>
        <w:rPr>
          <w:rStyle w:val="1"/>
        </w:rPr>
      </w:pPr>
      <w:r>
        <w:rPr>
          <w:rStyle w:val="1"/>
        </w:rPr>
        <w:t xml:space="preserve">- Zer ebidentzia zientifikok bermatzen du immunitatea hobea eta iraunkorragoa izatea bi hilabetera txertatzean, sei hilabete igaro ondoren txertatuz gero baino?</w:t>
      </w:r>
    </w:p>
    <w:p>
      <w:pPr>
        <w:pStyle w:val="0"/>
        <w:spacing w:after="113.386" w:before="0" w:line="226" w:lineRule="exact"/>
        <w:suppressAutoHyphens w:val="false"/>
        <w:rPr>
          <w:rStyle w:val="1"/>
        </w:rPr>
      </w:pPr>
      <w:r>
        <w:rPr>
          <w:rStyle w:val="1"/>
        </w:rPr>
        <w:t xml:space="preserve">COVID-19aren aurkako Txertaketarako Espainiako Estrategiaren 9. Eguneratzean aurkeztu da ebidentzia.</w:t>
      </w:r>
    </w:p>
    <w:p>
      <w:pPr>
        <w:pStyle w:val="0"/>
        <w:spacing w:after="113.386" w:before="0" w:line="226" w:lineRule="exact"/>
        <w:suppressAutoHyphens w:val="false"/>
        <w:rPr>
          <w:rStyle w:val="1"/>
        </w:rPr>
      </w:pPr>
      <w:r>
        <w:rPr>
          <w:rStyle w:val="1"/>
        </w:rPr>
        <w:t xml:space="preserve">https://www.mscbs.gob.es/profesionales/saludPublica/prevPromocion/vacunaciones/covid19/docs/COVID-19_Actualizacion9_EstrategiaVacunacion.pdf</w:t>
      </w:r>
    </w:p>
    <w:p>
      <w:pPr>
        <w:pStyle w:val="0"/>
        <w:spacing w:after="113.386" w:before="0" w:line="226" w:lineRule="exact"/>
        <w:suppressAutoHyphens w:val="false"/>
        <w:rPr>
          <w:rStyle w:val="1"/>
        </w:rPr>
      </w:pPr>
      <w:r>
        <w:rPr>
          <w:rStyle w:val="1"/>
        </w:rPr>
        <w:t xml:space="preserve">4.2.1. Aurretik SARS-CoV-2az kutsatu diren 65 urtetik beherako pertsonen txertaketa</w:t>
      </w:r>
    </w:p>
    <w:p>
      <w:pPr>
        <w:pStyle w:val="0"/>
        <w:spacing w:after="113.386" w:before="0" w:line="226" w:lineRule="exact"/>
        <w:suppressAutoHyphens w:val="false"/>
        <w:rPr>
          <w:rStyle w:val="1"/>
        </w:rPr>
      </w:pPr>
      <w:r>
        <w:rPr>
          <w:rStyle w:val="1"/>
        </w:rPr>
        <w:t xml:space="preserve">Estrategiaren 8. Eguneratzeak planteatzen du aurretik SARS-CoV-2az kutsatu diren 65 urtetik beherako pertsonak txertatzea “lehentasunez sei hilabete igarotakoan sintomak hasi ziren edo infekzioa diagnostikatu zen egunetik”. Ebidentziak erakusten du SARS-CoV-2az kutsatutako pertsona gehien-gehienek antigorputz neutralizatzaileak sortzen dituztela, T zelulen erantzuna eragiteaz gain, eta horiek infekziotik hamabi hilabete igaro arte irauten dutela, gutxienez ere114. Gainera, zenbait ikerketaren arabera, txertoaren dosi batek antigorputz neutralizatzaileen mailak handitzen dizkie pertsona horiei, aldaera berrien kontrako babes handia emanez115. SARS-CoV-2aren delta (B.1.617.2) aldaera da Espainian dabilen andui nagusia. Aldaera hori kutsakorragoa da, eta baliteke beste andui batzuen aurka sortutako antigorputzen eraginkortasuna murriztea, baita antigorputz horien ahalmen neutralizatzailea ere (ihes immunologikoa). Txertoen eskuragarritasuna ere kontuan izanda, Osasun Publikoko Batzordeak, Txertoen Ponentziaren proposamenari jarraituz, erabaki zuen (2021eko abuztuaren 26an) jada SARS-CoV-2az kutsatutako 65 urte arteko pertsonen txertaketa aurreratzea, infekzioa diagnostikatu eta 4-8 astera dosi bakarra jarriz, horrela ahalik eta lasterren izan dezaten aldaera horren kontrako babes gehigarria. Lehen dosia jaso ondoren infekzioa izaten badute, pauta bigarren dosi batekin osatuko da erabat sendatuta daudenean, betiere infekziotik 4-8 aste igarotakoan. Ez da gomendatzen proba serologiko edo birologikorik egitea txertaketaren aurretik edo ondoren.</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urriaren 26an</w:t>
      </w:r>
    </w:p>
    <w:p>
      <w:pPr>
        <w:pStyle w:val="0"/>
        <w:spacing w:after="113.386" w:before="0" w:line="226" w:lineRule="exact"/>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