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24an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Suárez Benito jaunak aurkeztutako galdera, iragan irailaren 7an Espainiako Gobernuko Lurralde Politikako ministroarekin egindako bilerari buruzko informaziorik ekitaldi publikoen informazio-agendan ez emateari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urtarrilaren 24an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José Suárez Benito jaunak, Legebiltzarreko Erregelamenduan ezarritakoaren babesean, honako galdera hau aurkezten du, Nafarroako Gobernuko lehendakariak Osoko Bilkuran ahoz erantzun dezan:</w:t>
      </w:r>
    </w:p>
    <w:p>
      <w:pPr>
        <w:pStyle w:val="0"/>
        <w:suppressAutoHyphens w:val="false"/>
        <w:rPr>
          <w:rStyle w:val="1"/>
        </w:rPr>
      </w:pPr>
      <w:r>
        <w:rPr>
          <w:rStyle w:val="1"/>
        </w:rPr>
        <w:t xml:space="preserve">Nafarroako Gobernuaren ekitaldi publikoen informazio-agendan zergatik ez zen iragarri iragan irailaren 7an Espainiako Gobernuko Lurralde Politikako ministro Isabel Rodríguezekin egindako bilera?</w:t>
      </w:r>
    </w:p>
    <w:p>
      <w:pPr>
        <w:pStyle w:val="0"/>
        <w:suppressAutoHyphens w:val="false"/>
        <w:rPr>
          <w:rStyle w:val="1"/>
        </w:rPr>
      </w:pPr>
      <w:r>
        <w:rPr>
          <w:rStyle w:val="1"/>
        </w:rPr>
        <w:t xml:space="preserve">Iruñean, 2022ko urtarrilaren 20an</w:t>
      </w:r>
    </w:p>
    <w:p>
      <w:pPr>
        <w:pStyle w:val="0"/>
        <w:suppressAutoHyphens w:val="false"/>
        <w:rPr>
          <w:rStyle w:val="1"/>
        </w:rPr>
      </w:pPr>
      <w:r>
        <w:rPr>
          <w:rStyle w:val="1"/>
        </w:rPr>
        <w:t xml:space="preserve">Foru parlamentaria: José Suárez Benito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