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2022ko otsailaren 2an egindako bileran, honako erabaki hau onetsi zuen: “Horren bidez, Osasun Departamentua premiatzen da hobetu dezan Nafarroan minbizidun haurrek jasotzen duten zerbitzua”.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Nafarroan legez ezarritako gaixotasun larri bat edo minbizia duen beren kargurako adingabe bat modu zuzen, jarraitu eta iraunkorrean zaintze aldera lanaldia eta soldata murrizten duten gurasoek, adoptatzaileek edo harrera-egileek pairatzen duten diru-sarreren galera konpentsatzeko sorospena alda dezan eta, horrenbestez, Opor, lizentzia eta baimenen erregelamendua onesten duen otsailaren 9ko 11/2009 Foru Dekretua alda dezan, tartea % 50etik % 99ra bitarte igotzeko.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Nafarroan minbizia duten neska-mutikoen aldi baterako desgaitasuna onar dezan eta Diputatuen Kongresuak 2017an onetsitako legez besteko proposamena aplika dezan Nafarroan </w:t>
        <w:br w:type="textWrapping"/>
        <w:t xml:space="preserve">–horren arabera, minbizia duten haur eta nerabeei % 33ko desgaitasuna aitortzen zaie diagnostikoa egiten den unetik beretik–, 0tik 14 urtera bitarteko adingabeek eta haien familiek laguntzak eta zerbitzuak jaso ahal izan ditzaten.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2. puntuan adierazitako desgaitasuna onar dezan eta onarpen hori urrunetik egin dadin, minbizia duen neska-mutikoak zentro nagusira joan behar izan gabe.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PADI-Haurren Hortzetako Osasun Laguntzaren Programan sar daitezen txantxarrak, lehen hortzaldiko hortz-erauzketa aurreratu gabeak eta minbizia duten bigarren hortzaldiko haur nafarren hortz-protesiak”.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