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existencia de una planificación temporal y presupuestaria para la llegada de 145.000.000 de euros de los Fondos Europeos para el TAV en Navarra,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Navarra Suma (NA+), realiza la siguiente pregunta oral dirigida al Consejero de Cohesión Territorial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¿Cuenta ya el Departamento con una planificación temporal y presupuestaria para la llegada de los 145.000.000 euros de los Fondos Europeos para el TAV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febrero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