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las acciones que se van a implementar para mejorar las condiciones laborales y retributivas de los profesionales sanitarios,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Guillen, miembro de las Cortes de Navarra, adscrita al Grupo Parlamentario Navarra Suma (NA+), realiza la siguiente pregunta oral de máxima actualidad dirigida a la consejera de Salud del Gobierno de Navarra para su contestación en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acciones concretas va a acometer este año el Gobierno de Navarra para mejorar las condiciones laborales y retributivas de los profesionales sanitarios?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21 de febrero de 2022 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La Parlamentaria Foral: Cristina Ibarrola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