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Estatuko segurtasun indar eta kidegoek Nafarroako larrialdiak koordinatzeko zentroan parte hartzeari buruzkoa. Galdera 2021eko abenduaren 13ko 142. Nafarroako Parlamentuko Aldizkari Ofizialean argitaratu zen.</w:t>
      </w:r>
    </w:p>
    <w:p>
      <w:pPr>
        <w:pStyle w:val="0"/>
        <w:spacing w:after="113.386" w:before="0" w:line="226" w:lineRule="exact"/>
        <w:suppressAutoHyphens w:val="false"/>
        <w:rPr>
          <w:rStyle w:val="1"/>
        </w:rPr>
      </w:pPr>
      <w:r>
        <w:rPr>
          <w:rStyle w:val="1"/>
        </w:rPr>
        <w:t xml:space="preserve">Iruñean, 2022ko urtarrilaren 4an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Adolfo Araiz Flamarique jaunak idatziz erantzuteko galdera egin du (PES-00388); horren bidez, honako informazio hau eskatzen dio Nafarroako Gobernuari:</w:t>
      </w:r>
    </w:p>
    <w:p>
      <w:pPr>
        <w:pStyle w:val="0"/>
        <w:spacing w:after="113.386" w:before="0" w:line="226" w:lineRule="exact"/>
        <w:suppressAutoHyphens w:val="false"/>
        <w:rPr>
          <w:rStyle w:val="1"/>
        </w:rPr>
      </w:pPr>
      <w:r>
        <w:rPr>
          <w:rStyle w:val="1"/>
        </w:rPr>
        <w:t xml:space="preserve">1.- Gobernua bat al dator Guardia Zibilaren koronelaren proposamenarekin (“sala bateratu bat –presentziala nahiz birtuala izan daitekeena– eratzea, bertan jaso daitezen erreferentziazko gure telefono-zenbakietan jasotzen ditugun gertakari guztiak”)?</w:t>
      </w:r>
    </w:p>
    <w:p>
      <w:pPr>
        <w:pStyle w:val="0"/>
        <w:spacing w:after="113.386" w:before="0" w:line="226" w:lineRule="exact"/>
        <w:suppressAutoHyphens w:val="false"/>
        <w:rPr>
          <w:rStyle w:val="1"/>
        </w:rPr>
      </w:pPr>
      <w:r>
        <w:rPr>
          <w:rStyle w:val="1"/>
        </w:rPr>
        <w:t xml:space="preserve">2.- Gobernuaren ustez, presentziala nahiz birtuala izan daitekeen “sala bateratu” hori eratuz gero Nafarroako Babes Zibilari eta Larrialdien Kudeaketari buruzko uztailaren 1eko 8/2005 Foru Legea urratuko litzateke?</w:t>
      </w:r>
    </w:p>
    <w:p>
      <w:pPr>
        <w:pStyle w:val="0"/>
        <w:spacing w:after="113.386" w:before="0" w:line="226" w:lineRule="exact"/>
        <w:suppressAutoHyphens w:val="false"/>
        <w:rPr>
          <w:rStyle w:val="1"/>
        </w:rPr>
      </w:pPr>
      <w:r>
        <w:rPr>
          <w:rStyle w:val="1"/>
        </w:rPr>
        <w:t xml:space="preserve">3.- Gobernuaren ustez, urraketa hori gertatuko litzateke arlo horri buruzko Nafarroako legediak ezartzen duelako Nafarroari dagokiola larrialdiak kudeatzeko zentro bakarra eta integratua izatea Nafarroako lurralde osorako, eta Larrialdietako deiak jasotzeko eta esku hartu behar duten zerbitzuak koordinatzeko etengabeko zentro gisa arituko dela?</w:t>
      </w:r>
    </w:p>
    <w:p>
      <w:pPr>
        <w:pStyle w:val="0"/>
        <w:spacing w:after="113.386" w:before="0" w:line="226" w:lineRule="exact"/>
        <w:suppressAutoHyphens w:val="false"/>
        <w:rPr>
          <w:rStyle w:val="1"/>
        </w:rPr>
      </w:pPr>
      <w:r>
        <w:rPr>
          <w:rStyle w:val="1"/>
        </w:rPr>
        <w:t xml:space="preserve">4.- Gobernuaren ustez, poliziak esku hartu beharreko larrialdietan beste administrazio edo segurtasun indar batzuekin koordinatzeko aski izanen al litzateke Foruzaingoaren Aginte Zentroak polizia indar guztien geoposizionamendua edukitzea, kasuko larrialdia artatzera zein joan beharko litzatekeen erabakitzeko?</w:t>
      </w:r>
    </w:p>
    <w:p>
      <w:pPr>
        <w:pStyle w:val="0"/>
        <w:spacing w:after="113.386" w:before="0" w:line="226" w:lineRule="exact"/>
        <w:suppressAutoHyphens w:val="false"/>
        <w:rPr>
          <w:rStyle w:val="1"/>
        </w:rPr>
      </w:pPr>
      <w:r>
        <w:rPr>
          <w:rStyle w:val="1"/>
        </w:rPr>
        <w:t xml:space="preserve">5.- Gobernuaren ustez, Nafarroako Guardia Zibilak egiaz nahi duena ez al da unean-unean sarbide zuzena izatea 112 telefono-zenbakian artatzen den zerbitzuan jasotako informaziora?</w:t>
      </w:r>
    </w:p>
    <w:p>
      <w:pPr>
        <w:pStyle w:val="0"/>
        <w:spacing w:after="113.386" w:before="0" w:line="226" w:lineRule="exact"/>
        <w:suppressAutoHyphens w:val="false"/>
        <w:rPr>
          <w:rStyle w:val="1"/>
        </w:rPr>
      </w:pPr>
      <w:r>
        <w:rPr>
          <w:rStyle w:val="1"/>
        </w:rPr>
        <w:t xml:space="preserve">6.- Gobernuaren ustez, Foruzaingoaren Aginte eta Koordinazio Zentroa izan beharko litzateke, larrialdiei buruzko indarreko protokoloekin bat, poliziak esku hartzea eskatzen duten 112ko deien jasotzaile bakarra, halako moduan non berak erabakiko bailuke kasuaren ardura zer polizia indarri egokitu?</w:t>
      </w:r>
    </w:p>
    <w:p>
      <w:pPr>
        <w:pStyle w:val="0"/>
        <w:spacing w:after="113.386" w:before="0" w:line="226" w:lineRule="exact"/>
        <w:suppressAutoHyphens w:val="false"/>
        <w:rPr>
          <w:rStyle w:val="1"/>
        </w:rPr>
      </w:pPr>
      <w:r>
        <w:rPr>
          <w:rStyle w:val="1"/>
        </w:rPr>
        <w:t xml:space="preserve">7.- Zer proiekturi buruz ari zen Nafarroako Gobernuko barneko zuzendari nagusia azaroaren 21ean adierazi zuenean badela “proiektu bat Estatuko Segurtasun Indar eta Kidegoak 112an sartzeko”? “Sartze” hori zertan gauzatzen da? Polizia-unitateen geoposizionamendua trukatzeaz haragoko zerbaiti buruz ari al zen?</w:t>
      </w:r>
    </w:p>
    <w:p>
      <w:pPr>
        <w:pStyle w:val="0"/>
        <w:spacing w:after="113.386" w:before="0" w:line="226" w:lineRule="exact"/>
        <w:suppressAutoHyphens w:val="false"/>
        <w:rPr>
          <w:rStyle w:val="1"/>
        </w:rPr>
      </w:pPr>
      <w:r>
        <w:rPr>
          <w:rStyle w:val="1"/>
        </w:rPr>
        <w:t xml:space="preserve">8.- Barneko zuzendari nagusiak zergatik adierazi zuen orain “egin eginen” dela Guardia Zibila eta Polizia Nazionala 112an sartzeko proiektua? Horri buruzko egutegirik adostu al da Estatuko Administrazioarekin?</w:t>
      </w:r>
    </w:p>
    <w:p>
      <w:pPr>
        <w:pStyle w:val="0"/>
        <w:spacing w:after="113.386" w:before="0" w:line="226" w:lineRule="exact"/>
        <w:suppressAutoHyphens w:val="false"/>
        <w:rPr>
          <w:rStyle w:val="1"/>
        </w:rPr>
      </w:pPr>
      <w:r>
        <w:rPr>
          <w:rStyle w:val="1"/>
        </w:rPr>
        <w:t xml:space="preserve">Bada larrialdien eta segurtasunaren kudeaketaren arloan parte hartzen duten administrazioen arteko kontsentsu bat, herritarren eskari bati erantzunez guztiek bilatzen baitituzte erantzun eraginkorrenak, beren eskumeneko esparruan esku hartzen duten eragile guztien lankidetzatik eta baliabideen koordinaziotik abiatuta.</w:t>
      </w:r>
    </w:p>
    <w:p>
      <w:pPr>
        <w:pStyle w:val="0"/>
        <w:spacing w:after="113.386" w:before="0" w:line="226" w:lineRule="exact"/>
        <w:suppressAutoHyphens w:val="false"/>
        <w:rPr>
          <w:rStyle w:val="1"/>
        </w:rPr>
      </w:pPr>
      <w:r>
        <w:rPr>
          <w:rStyle w:val="1"/>
        </w:rPr>
        <w:t xml:space="preserve">Koordinazio eta lankidetza horiek Foruzaingoaren, Guardia Zibilaren, Polizia Kidego Nazionalaren edo udaltzaingoen arteko polizia eremuan ere gertatzen dira, haien eskumeneko eremuan.</w:t>
      </w:r>
    </w:p>
    <w:p>
      <w:pPr>
        <w:pStyle w:val="0"/>
        <w:spacing w:after="113.386" w:before="0" w:line="226" w:lineRule="exact"/>
        <w:suppressAutoHyphens w:val="false"/>
        <w:rPr>
          <w:rStyle w:val="1"/>
        </w:rPr>
      </w:pPr>
      <w:r>
        <w:rPr>
          <w:rStyle w:val="1"/>
        </w:rPr>
        <w:t xml:space="preserve">Polizia eremuan, SOS Nafarroa-112 koordinazio zentroan jasotako deiak, erantzun poliziala behar badute, Foruzaingoaren Aginte eta Koordinazio Zentrora (AKZ) bidaltzen dira, Iruñeko Beloson dagoen Foruzain Etxe Nagusira, eta handik beste polizia kidegoetara bideratzen dira. Prozedura horri eutsiko zaio eta hobetu ere eginen da jarraian azaltzen den moduan. Horrela bikaintasuna bilatuko da larrialdietarako erantzun eta esku-hartze polizialean, lehendik ere ona den zerbitzua hobetuz.</w:t>
      </w:r>
    </w:p>
    <w:p>
      <w:pPr>
        <w:pStyle w:val="0"/>
        <w:spacing w:after="113.386" w:before="0" w:line="226" w:lineRule="exact"/>
        <w:suppressAutoHyphens w:val="false"/>
        <w:rPr>
          <w:rStyle w:val="1"/>
        </w:rPr>
      </w:pPr>
      <w:r>
        <w:rPr>
          <w:rStyle w:val="1"/>
        </w:rPr>
        <w:t xml:space="preserve">Hain zuzen ere patruila guztien geolokalizazioa garatuko da, Nafarroako Segurtasun Batzordean 2011ko urriaren 18an sinatu zen erabakiaren itzalpean, honako hau baitio:</w:t>
      </w:r>
    </w:p>
    <w:p>
      <w:pPr>
        <w:pStyle w:val="0"/>
        <w:spacing w:after="113.386" w:before="0" w:line="226" w:lineRule="exact"/>
        <w:suppressAutoHyphens w:val="false"/>
        <w:rPr>
          <w:rStyle w:val="1"/>
        </w:rPr>
      </w:pPr>
      <w:r>
        <w:rPr>
          <w:rStyle w:val="1"/>
        </w:rPr>
        <w:t xml:space="preserve">“(…) erabakitzen da, aho batez, koordinaziorako prozedura bat ezartzea, Nafarroako Gobernuak duen geoposizionamendu sistemaren erabilera partekatuan oinarritua. Foruzaingoaren Aginte eta Koordinazio Zentrotik kudeatuko da, sistema gaur egun bertan kokatuta baitago, eta behar diren lekuetara bidaliko dira baliabideak, irizpidetzat erabiliz hurbiltasuna, espezialitatea eta baliabideen eskuragarritasuna.</w:t>
      </w:r>
    </w:p>
    <w:p>
      <w:pPr>
        <w:pStyle w:val="0"/>
        <w:spacing w:after="113.386" w:before="0" w:line="226" w:lineRule="exact"/>
        <w:suppressAutoHyphens w:val="false"/>
        <w:rPr>
          <w:rStyle w:val="1"/>
        </w:rPr>
      </w:pPr>
      <w:r>
        <w:rPr>
          <w:rStyle w:val="1"/>
        </w:rPr>
        <w:t xml:space="preserve">Guardia Zibileko eta Polizia Kidego Nazionaleko patruila operatibo uniformedunen geoposizionamenduak sisteman sartzea izanen da prozeduraren oinarria.</w:t>
      </w:r>
    </w:p>
    <w:p>
      <w:pPr>
        <w:pStyle w:val="0"/>
        <w:spacing w:after="113.386" w:before="0" w:line="226" w:lineRule="exact"/>
        <w:suppressAutoHyphens w:val="false"/>
        <w:rPr>
          <w:rStyle w:val="1"/>
        </w:rPr>
      </w:pPr>
      <w:r>
        <w:rPr>
          <w:rStyle w:val="1"/>
        </w:rPr>
        <w:t xml:space="preserve">Guardia Zibilaren eta Polizia Kidego Nazionalaren etxeetan Foruzaingoko Aginte eta Koordinazio Zentroko sistema informatikoaren kopia bana egonen da, sistemaren efizientzia egiaztatze aldera. Sistema operatibo bilakatuko da Polizia Kidego Nazionaleko eta Guardia Zibileko zerbitzu tekniko eskudunek egindako txostenen arabera egokiak diren ahalbideen arabera. Baliabideen banaketa eraginkorraren inguruko zuzenketak eta desadostasunak Salako Koordinazio Batzordean aztertuko dira, bai eta ebatzi ere, kasua bada”</w:t>
      </w:r>
    </w:p>
    <w:p>
      <w:pPr>
        <w:pStyle w:val="0"/>
        <w:spacing w:after="113.386" w:before="0" w:line="226" w:lineRule="exact"/>
        <w:suppressAutoHyphens w:val="false"/>
        <w:rPr>
          <w:rStyle w:val="1"/>
        </w:rPr>
      </w:pPr>
      <w:r>
        <w:rPr>
          <w:rStyle w:val="1"/>
        </w:rPr>
        <w:t xml:space="preserve">Alderdi guztiek nahi dute Foru Komunitatean diharduten kidegoetako polizia patruilen geolokalizazioa eduki, horrek bermatuko baitu erantzun egokia ematea, hurbiltasuna, espezialitatea eta baliabideen eskuragarritasuna oinarri.</w:t>
      </w:r>
    </w:p>
    <w:p>
      <w:pPr>
        <w:pStyle w:val="0"/>
        <w:spacing w:after="113.386" w:before="0" w:line="226" w:lineRule="exact"/>
        <w:suppressAutoHyphens w:val="false"/>
        <w:rPr>
          <w:rStyle w:val="1"/>
        </w:rPr>
      </w:pPr>
      <w:r>
        <w:rPr>
          <w:rStyle w:val="1"/>
        </w:rPr>
        <w:t xml:space="preserve">Polizia indar guztietako patruilen lokalizazioa izanen luke Aginte eta Koordinazio Zentroak, eta erreplika bana izanen litzateke Guardia Zibilaren eta Polizia Kidego Nazionalaren telefonoguneetan. Gaur egun zehaztapen teknikoaren prozesuan ari dira Nafarroako Gobernua eta Espainiako Gobernua elkarlanean, eta laster inplementatuko da, 2022. urtean.</w:t>
      </w:r>
    </w:p>
    <w:p>
      <w:pPr>
        <w:pStyle w:val="0"/>
        <w:spacing w:after="113.386" w:before="0" w:line="226" w:lineRule="exact"/>
        <w:suppressAutoHyphens w:val="false"/>
        <w:rPr>
          <w:rStyle w:val="1"/>
        </w:rPr>
      </w:pPr>
      <w:r>
        <w:rPr>
          <w:rStyle w:val="1"/>
        </w:rPr>
        <w:t xml:space="preserve">Nafarroako eta Espainiako gobernuek adostutako bide horrek ez du aurreikusten, azken batean, polizia kidegoen presentzia fisikorik 112 salan. Bide egokiena iruditzen zaigu, eta larrialdien eta segurtasunaren kudeaketa eraginkorra du helburu bakarra.</w:t>
      </w:r>
    </w:p>
    <w:p>
      <w:pPr>
        <w:pStyle w:val="0"/>
        <w:spacing w:after="113.386" w:before="0" w:line="226" w:lineRule="exact"/>
        <w:suppressAutoHyphens w:val="false"/>
        <w:rPr>
          <w:rStyle w:val="1"/>
        </w:rPr>
      </w:pPr>
      <w:r>
        <w:rPr>
          <w:rStyle w:val="1"/>
        </w:rPr>
        <w:t xml:space="preserve">Sinatzen duenak azalpen hau bera egiteko aukera izan zuen Nafarroako Parlamentuak iragan azaroaren 25ean egindako osoko bilkuran, Geroa Bai talde parlamentarioko Regúlez Álvarez parlamentari andreak eskatuta.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urtarrilaren 4an</w:t>
      </w:r>
    </w:p>
    <w:p>
      <w:pPr>
        <w:pStyle w:val="0"/>
        <w:spacing w:after="113.386" w:before="0" w:line="226"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