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impugnación del primer Convenio de Intervención Social de Navarra por parte de la patronal,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oral, a fin de que sea respondida en Pleno, por parte de la Consejera de Derechos Sociales.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la Consejera de Derechos Sociales sobre la impugnación del primer Convenio de Intervención Social de Navarra por parte de la patronal y su consecuencias para las plantillas?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28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