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7 de marzo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desarrollo reglamentario de las jornadas, horarios y retribuciones de la Policía Foral, formulada por el Ilmo. Sr. D. José Suárez Benito.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7 de marzo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José Suárez Benito, miembro de las Cortes de Navarra, adscrito al Grupo Parlamentario Navarra Suma (NA+), al amparo de lo dispuesto en el Reglamento de la Cámara, realiza la siguiente pregunta oral al Consejero de Presidencia, Igualdad Función Pública e Interior para su contestación en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gestiones ha realizado el Gobierno de Navarra ante el Gobierno de España en cuanto a la solicitud de una habilitación específica para poder hacer el desarrollo reglamentario de jornadas, horarios y retribuciones de la Policía Foral tal y como estable la Ley Foral 23/2018, de las Policías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marzo de 2022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José Suárez Benito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