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medidas a adoptar ante la grave situación generada por el alza de precios,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miembro de las Cortes de Navarra, adscrito al Grupo Parlamentario Navarra Suma (NA+), realiza la siguiente pregunta oral de máxima actualidad dirigida a la Presidenta del Gobierno de Navarra.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y qué medidas va a adoptar el Gobierno de Navarra para dar respuesta a la grave situación que, por el alza de precios, están sufriendo las familias navarras y sectores económicos como el transporte, la agricultura, la ganadería o la industria?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