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7B4F" w14:textId="77777777" w:rsidR="00E54915" w:rsidRDefault="00E54915" w:rsidP="00E54915">
      <w:r>
        <w:t>Nafarroako Parlamentuko Mahaiak, 2022ko apirilaren 25ean egindako bilkuran, Eledunen Batzarrari entzun ondoren, hurrengo erabakia hartu zuen, besteak beste:</w:t>
      </w:r>
    </w:p>
    <w:p w14:paraId="21BF2E9D" w14:textId="77777777" w:rsidR="00E54915" w:rsidRDefault="00E54915" w:rsidP="00E54915">
      <w:r>
        <w:t>1. Izapidetzeko onartzea Ángel Ansa Echegaray jaunak aurkezturiko mozioa, zeinaren bidez Nafarroako Gobernua premiatzen baita gazteen emantzipaziorako zeharkako estrategia bat abian jar dezan (10-22/MOC-00042).</w:t>
      </w:r>
    </w:p>
    <w:p w14:paraId="3E6BF741" w14:textId="77777777" w:rsidR="00E54915" w:rsidRDefault="00E54915" w:rsidP="00E54915">
      <w:r>
        <w:t>2. Nafarroako Parlamentuko Aldizkari Ofizialean argitara dadin agintzea.</w:t>
      </w:r>
    </w:p>
    <w:p w14:paraId="4EF9579F" w14:textId="77777777" w:rsidR="00E54915" w:rsidRDefault="00E54915" w:rsidP="00E54915">
      <w:r>
        <w:t>3. Mozioa Osoko Bilkuran izapidetzea, eta zuzenketak aurkezteko epea bukatzea eztabaidari ekiteko bilkura-egunaren aurrekoaren eguerdiko hamabietan.</w:t>
      </w:r>
    </w:p>
    <w:p w14:paraId="4EA354E3" w14:textId="77777777" w:rsidR="00E54915" w:rsidRDefault="00E54915" w:rsidP="00E54915">
      <w:r>
        <w:t>Iruñean, 2022ko apirilaren 25ean</w:t>
      </w:r>
    </w:p>
    <w:p w14:paraId="6AFC7868" w14:textId="77777777" w:rsidR="00E54915" w:rsidRDefault="00E54915" w:rsidP="00E54915">
      <w:r>
        <w:t>Lehendakaria: Unai Hualde Iglesias</w:t>
      </w:r>
    </w:p>
    <w:p w14:paraId="72A415DB" w14:textId="77777777" w:rsidR="00E54915" w:rsidRDefault="00E54915" w:rsidP="00E54915">
      <w:r>
        <w:t>MOZIOAREN TESTUA</w:t>
      </w:r>
    </w:p>
    <w:p w14:paraId="1BE757F0" w14:textId="77777777" w:rsidR="00E54915" w:rsidRDefault="00E54915" w:rsidP="00E54915">
      <w:r>
        <w:t>Nafarroako Gorteetako kide den eta Navarra Suma (NA+) talde parlamentarioari atxikita dagoen Ángel Ansa Echegaray jaunak, Legebiltzarreko Erregelamenduan xedatuaren babesean, honako mozio hau aurkezten du, Osoko Bilkuran eztabaidatzeko:</w:t>
      </w:r>
    </w:p>
    <w:p w14:paraId="152562E3" w14:textId="77777777" w:rsidR="00E54915" w:rsidRDefault="00E54915" w:rsidP="00E54915">
      <w:r>
        <w:t>Mozioa, zeinaren bidez Nafarroako Gobernua premiatzen baita, gehienez ere hiru hilabeteko epean gazteen emantzipaziorako zeharkako estrategia bat abian jar dezan, helburuak, neurriak, kronograma eta aurrekontu-zuzkidura jasoko dituena.</w:t>
      </w:r>
    </w:p>
    <w:p w14:paraId="564F69FE" w14:textId="77777777" w:rsidR="00E54915" w:rsidRDefault="00E54915" w:rsidP="00E54915">
      <w:r>
        <w:t>Espainiako Gazteriaren Kontseiluko Gazteriaren Emantzipazioaren Behatokiak egindako azken txostenean –2021eko lehenbiziko seihilekoari dagokio– adierazten denez, 30 urtera bitarteko nafar gazteen % 13,8 bakarrik daude emantzipaturik: 1998ra jo behar dugu hain datu baxua aurkitzeko, nazioko batez bestekoaren azpitikoa, han % 14,3koa baita. Nafarroa 14.a da 17 autonomia erkidegoen artean; 2,9 puntu soilik azkenaren gainetik (Gaztela-Mantxa, % 10,9).</w:t>
      </w:r>
    </w:p>
    <w:p w14:paraId="3FA212B6" w14:textId="77777777" w:rsidR="00E54915" w:rsidRDefault="00E54915" w:rsidP="00E54915">
      <w:r>
        <w:t>Datu horren bilakaera aztertzen badugu, Nafarroako gazteen emantzipazio-tasa %23,3koa zen 2015eko bigarren hiruhilekoan, UPNk Nafarroako Gobernua utzi zuenean; hau da, 9,5 puntu handiagoa. Gainera, legegintzaldi hau hasi zenetik gazteen emantzipazio-tasa 7,6 puntu jaitsi da.</w:t>
      </w:r>
    </w:p>
    <w:p w14:paraId="47B49700" w14:textId="77777777" w:rsidR="00E54915" w:rsidRDefault="00E54915" w:rsidP="00E54915">
      <w:r>
        <w:t>Bestalde, Nafarroako Gazteriaren Institutuak eginiko Nafarroako gazteen emantzipazioari buruzko 2021eko inkestak dioenez, 30 urtera bitarteko nafar gazteen % 29,8 bakarrik daude emantzipaturik: datu kezkagarria, zalantzarik gabe.</w:t>
      </w:r>
    </w:p>
    <w:p w14:paraId="7611AE64" w14:textId="77777777" w:rsidR="00E54915" w:rsidRDefault="00E54915" w:rsidP="00E54915">
      <w:r>
        <w:t>Inkesta horretan islatzen denez, “ekonomikoki burujabea” izatea ezinbesteko baldintza da emantzipatu ahal izateko; hain zuzen alderdi hori erabakigarria da herritarren % 83,8rentzat.</w:t>
      </w:r>
    </w:p>
    <w:p w14:paraId="1F5C38E7" w14:textId="77777777" w:rsidR="00E54915" w:rsidRDefault="00E54915" w:rsidP="00E54915">
      <w:r>
        <w:t>Nafarroako gazteen kaudimen ekonomikoa oso urria da, eta horrek zerikusi handia du lan-ezegonkortasun handiarekin, behin-behinekotasunaren tasa handiarekin (% 55,6) eta kontratuen partzialtasunarekin. Zenbat eta diru-sarrera txikiagoak jaso, orduan eta urriagoak etxebizitza bat lortzeko aukerak. 2021ean, gazte baten urteko lansari garbia 18.820,88 eurokoa izan zen.</w:t>
      </w:r>
    </w:p>
    <w:p w14:paraId="2FFFB216" w14:textId="77777777" w:rsidR="00E54915" w:rsidRDefault="00E54915" w:rsidP="00E54915">
      <w:r>
        <w:t>Beste datu kezkagarri bat: pandemiaren aurretik jada populazio inaktiboaren kopurua goraka ari zen egiten etengabe: gero eta gazte gehiagok atzeratzen du lana bilatzea, eta ikasten jarraitzen dute lan aukera hobeen esperoan. Nafarroan, 16 eta 29 urte bitarteko gazteen % 69,5 inaktiboa da lanaren ikuspuntutik.</w:t>
      </w:r>
    </w:p>
    <w:p w14:paraId="7F5FCA5C" w14:textId="77777777" w:rsidR="00E54915" w:rsidRDefault="00E54915" w:rsidP="00E54915">
      <w:r>
        <w:lastRenderedPageBreak/>
        <w:t>2019 eta 2021 artean jaitsi egin da ekonomikoki burujabeak diren gazteen ehunekoa (% 39,2 2019an eta % 35,5 2021ean), eta areagotu egin da beste pertsona batzuen laguntza behar duten gazteen kopurua. Soilik % 35,5 bizi da soilik bere diru-sarreretatik (% 39,2 2019an).</w:t>
      </w:r>
    </w:p>
    <w:p w14:paraId="18E3197F" w14:textId="77777777" w:rsidR="00E54915" w:rsidRDefault="00E54915" w:rsidP="00E54915">
      <w:r>
        <w:t>Alokairua da aukera nagusia Nafarroan beren kasa bizi diren gazteen artean; hala, % 58,1 alokatuta bizi da, % 29,3k jabetza aukeratu du eta % 12,6 utzitako etxebizitza batean bizi da.</w:t>
      </w:r>
    </w:p>
    <w:p w14:paraId="5B55CA2B" w14:textId="77777777" w:rsidR="00E54915" w:rsidRDefault="00E54915" w:rsidP="00E54915">
      <w:r>
        <w:t>Gazte gehien-gehienentzat, alokairua behin-behineko aukera da. % 16,8k besterik ez du planteatzen epe luzera alokatuta bizitzea. Erdiak gutxi gorabehera (% 49,8) uste du 2 eta 5 urterako neurria izanen dela, eta % 31k uste du 2 urte baino gutxiago egonen dela alokatuta. Horrenbestez, behin-behineko konponbidea da, etxebizitza bat erosteko egonkortasun pertsonal eta ekonomiko handiagoa izan arte. Alokairua aukeratzeko arrazoi nagusia ekonomikoa da.</w:t>
      </w:r>
    </w:p>
    <w:p w14:paraId="0539B3D5" w14:textId="77777777" w:rsidR="00E54915" w:rsidRDefault="00E54915" w:rsidP="00E54915">
      <w:r>
        <w:t>Laburbilduz, enplegu egonkorra eta emantzipazioa dira Nafarroako gazteen arazo nagusiak eta elkarrekin estu lotuta daude. Orain arte abian jarritako neurriak, alokairurako laguntzetan oinarritzen direnak nagusiki, ez dira nahikoak, ikusirik datu kaxkarrak, eta uste dugu gazteen emantzipazioaren arazoari modu serio, zehatz eta zeharkakoan aurre egitea.</w:t>
      </w:r>
    </w:p>
    <w:p w14:paraId="11B4AE8D" w14:textId="77777777" w:rsidR="00E54915" w:rsidRDefault="00E54915" w:rsidP="00E54915">
      <w:r>
        <w:t>Horregatik guztiagatik, honako erabaki-proposamen hau aurkezten dugu:</w:t>
      </w:r>
    </w:p>
    <w:p w14:paraId="5B99053A" w14:textId="77777777" w:rsidR="00E54915" w:rsidRDefault="00E54915" w:rsidP="00E54915">
      <w:r>
        <w:t>Nafarroako Parlamentuak Nafarroako Gobernua premiatzen du, gehienez ere hiru hilabeteko epean gazteen emantzipaziorako zeharkako estrategia bat abian jar dezan, helburuak, neurriak, kronograma eta aurrekontu-zuzkidura jasoko dituena.</w:t>
      </w:r>
    </w:p>
    <w:p w14:paraId="186A7025" w14:textId="77777777" w:rsidR="00E54915" w:rsidRDefault="00E54915" w:rsidP="00E54915">
      <w:r>
        <w:t>Iruñean, 2022ko apirilaren 20an</w:t>
      </w:r>
    </w:p>
    <w:p w14:paraId="0EAAEC35" w14:textId="465CE866" w:rsidR="00F36B3E" w:rsidRDefault="00E54915" w:rsidP="00E54915">
      <w:r>
        <w:t>Foru parlamentaria: Ángel Ansa Echegaray</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15"/>
    <w:rsid w:val="004D78F1"/>
    <w:rsid w:val="0052752B"/>
    <w:rsid w:val="006C0DE1"/>
    <w:rsid w:val="00757C47"/>
    <w:rsid w:val="00AF1417"/>
    <w:rsid w:val="00E54915"/>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0762"/>
  <w15:chartTrackingRefBased/>
  <w15:docId w15:val="{E731CA31-5B01-45D9-9455-98F314DC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2022-04-26T09:52:00Z</dcterms:created>
  <dcterms:modified xsi:type="dcterms:W3CDTF">2022-04-26T09:52:00Z</dcterms:modified>
</cp:coreProperties>
</file>