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iorga Ramírez Erro jaunak aurkeztutako gaurkotasun handiko galdera, etxebizitzen alokairuan jarduten duten enpresei hobari fiskalak egiteari buruzkoa (10-22/POR-0019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gaurkotasun handiko honako galdera hau aurkezten du, Nafarroako Gobernuak Legebiltzarraren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in da Nafarroako Gobernuaren jarrera sozietateen gaineko zergaren 92. eta 93. artikuluak aldatzeari buruz etxebizitzen alokairuan jarduten duten enpresen etekinen % 90erainoko hobari fiskalei dagokie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