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galdera, Garraio eta Mugikortasun Jasangarriaren Zuzendaritza Nagusiaren bizikletendako bideen erabileraren jarraipenari edo estatistikari bur€uzko datu faltaren gainekoa (10-22/PES-00167).</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maiatzaren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Miguel Bujanda Cirauqui jaunak, Legebiltzarraren Erregelamenduan ezarritakoaren babesean, galdera hau aurkezten du, Lurralde Kohesiorako kontseilariak idatziz erantzun dezan.</w:t>
      </w:r>
    </w:p>
    <w:p>
      <w:pPr>
        <w:pStyle w:val="0"/>
        <w:suppressAutoHyphens w:val="false"/>
        <w:rPr>
          <w:rStyle w:val="1"/>
        </w:rPr>
      </w:pPr>
      <w:r>
        <w:rPr>
          <w:rStyle w:val="1"/>
        </w:rPr>
        <w:t xml:space="preserve">Navarra Suma talde parlamentarioari atxikitako foru parlamentari Miguel Bujanda Cirauqui jaunak 10-21/PES-00146 galdera egin du, jakite aldera analisiren bat al dagoen jarraipena edo estatistika egiteko departamentuak Metautenen eta Zuñigan eraikitako bizikletendako bideei buruz. Hori dela-eta, Nafarroako Gobernuko Lurralde Kohesiorako kontseilari Bernardo Ciriza Pérez jaunak honako informazioa ematen du: ez dago horrelako dokumenturik. Hala ere, Metautengo Udalak Garraio eta Mugikortasun Jasangarriaren Zuzendaritza Nagusiari helarazi dionez, handitu egin da zonaldera bizikletaz iristen diren bisitarien kopurua, bai eta Bide Berdera eta Murietako igerilekuetara iristeko ibarreko gazteek egiten duten bideen erabilera ere.</w:t>
      </w:r>
    </w:p>
    <w:p>
      <w:pPr>
        <w:pStyle w:val="0"/>
        <w:suppressAutoHyphens w:val="false"/>
        <w:rPr>
          <w:rStyle w:val="1"/>
        </w:rPr>
      </w:pPr>
      <w:r>
        <w:rPr>
          <w:rStyle w:val="1"/>
        </w:rPr>
        <w:t xml:space="preserve">Zer informazio duzu Zuñigako tarteari buruz?</w:t>
      </w:r>
    </w:p>
    <w:p>
      <w:pPr>
        <w:pStyle w:val="0"/>
        <w:suppressAutoHyphens w:val="false"/>
        <w:rPr>
          <w:rStyle w:val="1"/>
        </w:rPr>
      </w:pPr>
      <w:r>
        <w:rPr>
          <w:rStyle w:val="1"/>
        </w:rPr>
        <w:t xml:space="preserve">Zuzena iruditzen al zaizu, kontseilari jauna, gastu publiko bat eginda egotea proiektu pilotu baterako, etorkizuneko helburua baino eskala txikiagoko azterlan bat izan behar dena, aldez aurrekoa, kostuak, bideragarritasuna, hobekuntzak eta abar ebaluatzeko asmoa duena, eta Mugikortasun Jasangarriaren Zuzendaritza Nagusiak inongo datu serio eta fidagarririk ez izatea?</w:t>
      </w:r>
    </w:p>
    <w:p>
      <w:pPr>
        <w:pStyle w:val="0"/>
        <w:suppressAutoHyphens w:val="false"/>
        <w:rPr>
          <w:rStyle w:val="1"/>
        </w:rPr>
      </w:pPr>
      <w:r>
        <w:rPr>
          <w:rStyle w:val="1"/>
        </w:rPr>
        <w:t xml:space="preserve">Iruñean, 2022ko maiatzaren 19an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