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inflazioak Nafarroako herritarrengan dituen eraginei buruz Laura Aznal Sagasti andreak aurkeztutako galdera (10-22/POR-00229).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Laura Aznal Sagasti andreak, Legebiltzarreko Erregelamenduan ezarritakoaren babesean, honako galdera hau aurkezten du, Nafarroako Gobernuko lehendakariak Legebiltzarraren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Kontuan izanik azken hilabeteetako eboluzioa eta Europar Batasuneko inflazio tasei buruzko oraintsuko aurreikuspen ekonomikoak, euriborraren bilakaera, familien kontsumoaren narriadura eta abar, parlamentari honek honako galdera hau egiten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Gobernuaren ustez, nola eraginen diote gertaera horiek Nafarroako herritarren egoera ekonomiko eta sozialari? Zer neurri hartu nahi ditu haien ondorioak leuntzeko?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Laura Aznal Sagasti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