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ekainaren 13an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EH Bildu Nafarroa talde parlamentarioak, Nafarroako Podemos Ahal Dugu foru parlamentarien elkarteak eta Izquierda-Ezkerra talde parlamentario mistoak aurkezturiko mozioa, zeinaren bidez Nafarroako Gobernua premiatzen baita Nafarroako bide publikoei eta ibilbide berdeei buruzko foru lege proiektu bat aurkez dezan (10-22/MOC-00056).</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Garapen Ekonomiko eta Enpresarialeko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2022ko ekainaren 13an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aurkezten dute, Garapen Ekonomiko eta Enpresarialeko Batzordean eztabaidatu eta bozkatzeko.</w:t>
      </w:r>
    </w:p>
    <w:p>
      <w:pPr>
        <w:pStyle w:val="0"/>
        <w:suppressAutoHyphens w:val="false"/>
        <w:rPr>
          <w:rStyle w:val="1"/>
        </w:rPr>
      </w:pPr>
      <w:r>
        <w:rPr>
          <w:rStyle w:val="1"/>
        </w:rPr>
        <w:t xml:space="preserve">Europar Batasunean ez dago natur bideei buruzko araudi berariazkorik. Europako Parlamentuan ekimen batzuk izan dira, gaiaren gaineko araudi bat prestatzera premiatzen dutenak, baina oraingoz ez dira gauzatu, natur ingurune eta bideetarako irispideari dagokionez estatuetako legedien arteko desberdintasun handiak sortzen dituen zailtasunengatik. Kontuan hartu behar da gaia oso errotuta dagoela toki zein erregio esparruan.</w:t>
      </w:r>
    </w:p>
    <w:p>
      <w:pPr>
        <w:pStyle w:val="0"/>
        <w:suppressAutoHyphens w:val="false"/>
        <w:rPr>
          <w:rStyle w:val="1"/>
        </w:rPr>
      </w:pPr>
      <w:r>
        <w:rPr>
          <w:rStyle w:val="1"/>
        </w:rPr>
        <w:t xml:space="preserve">Hala ere, izaera ezberdineko ibilbide jasangarriak sortzeak jasotzen du, bai, bultzada, europar esparruko erakunde publiko batzuen aldetik, eta horien artean dago, esate baterako, Nafarroako Gobernua bera, zeinak halaber parte hartu duen EuroVelo sare ezagunean, elkarloturiko bizikleta-zidor asko dituena, Europa bizikletaz zeharkatzea ahalbideturik, distantzia luzeko 17 ibilbiderekin.</w:t>
      </w:r>
    </w:p>
    <w:p>
      <w:pPr>
        <w:pStyle w:val="0"/>
        <w:suppressAutoHyphens w:val="false"/>
        <w:rPr>
          <w:rStyle w:val="1"/>
        </w:rPr>
      </w:pPr>
      <w:r>
        <w:rPr>
          <w:rStyle w:val="1"/>
        </w:rPr>
        <w:t xml:space="preserve">Izan ere, natur ibilbideak sortzea eta natur turismoaren sustapena modu argian agertzen dira Europar Batasunaren ingurumen politiketan. Halatan, bide berde edo natur bideek politika publikoak gauzatzen dituzte, zeinek, alde batetik, laguntzen baitute helburu gisa ingurumen-babesa eta klima aldaketaren aurkako borroka erdiesten, eta bestalde, baliabide turistiko garrantzitsua eskaintzen baitute natur turismo jasangarri eta aktiboaren esparruan..</w:t>
      </w:r>
    </w:p>
    <w:p>
      <w:pPr>
        <w:pStyle w:val="0"/>
        <w:suppressAutoHyphens w:val="false"/>
        <w:rPr>
          <w:rStyle w:val="1"/>
        </w:rPr>
      </w:pPr>
      <w:r>
        <w:rPr>
          <w:rStyle w:val="1"/>
        </w:rPr>
        <w:t xml:space="preserve">Era horretan, azpiegitura berdea zaintzeak eta indartzeak berriro garrantzia hartzen du 2020-2030 aldirako Europar Batasunaren Biodibertsitateari buruzko Estrategian, eta hor garrantzitsua da korridore ekologikoen sorrera bultzatzea, Europan zeharreko Naturaguneen Sare baten parte izanen direnak. Haien bidez isolamendu genetikoa ekidin, espezieen migrazioa erraztu eta ekosistema osasuntsuak hobetzen dira. 2020-2030 aldirako Europar Batasunaren Biodibertsitateari buruzko Estrategiak botere publikoak premiatzen ditu azpiegitura berde eta urdinen arloko inbertsioak sustatu eta lagundu ditzaten, eta ekintzak egin ditzaten estatu kideen mugaz gaindiko lankidetzaren bidez, Europako lurraldearteko lankidetza barne.</w:t>
      </w:r>
    </w:p>
    <w:p>
      <w:pPr>
        <w:pStyle w:val="0"/>
        <w:suppressAutoHyphens w:val="false"/>
        <w:rPr>
          <w:rStyle w:val="1"/>
        </w:rPr>
      </w:pPr>
      <w:r>
        <w:rPr>
          <w:rStyle w:val="1"/>
        </w:rPr>
        <w:t xml:space="preserve">Izan ere, Espainiako Estatuan, joan den mendeko laurogeita hamarreko hamarkadatik, bide berdeak sortzearen politika garatu da, trenbide-trazadura zaharrak berreskuratuz. Ekintza horiek helburu hirukoitza zuten eta dute: alde batetik, azpiegiturak sortzea, haien inguruetan landa-zonaldeen garapen ekonomikoari lagundu ahal izateko. Beste alde batetik, baliabide turistiko berriak sortzea, bestelako bisitariak erakartzeko, turismo jasangarriaren kontzeptuaren barruan. Eta, hirugarrenez, naturaguneak lehengoratzen eta kontserbatzen laguntzea, azpiegitura ez-erabiliak berreskuratuz.</w:t>
      </w:r>
    </w:p>
    <w:p>
      <w:pPr>
        <w:pStyle w:val="0"/>
        <w:suppressAutoHyphens w:val="false"/>
        <w:rPr>
          <w:rStyle w:val="1"/>
        </w:rPr>
      </w:pPr>
      <w:r>
        <w:rPr>
          <w:rStyle w:val="1"/>
        </w:rPr>
        <w:t xml:space="preserve">Era horretan, ibilbide berdeek, beren tipologia ezberdinekin (bide berdeak, natur bideak eta autonomia erkidegoetako gisako beste figura batzuk) garrantzia hartzen dute Europako eta estatuetako ingurumen politiketan, azpiegitura berdearen parte direlako, korridore ekologikoen eginkizunak betetzen dituzten heinean.</w:t>
      </w:r>
    </w:p>
    <w:p>
      <w:pPr>
        <w:pStyle w:val="0"/>
        <w:suppressAutoHyphens w:val="false"/>
        <w:rPr>
          <w:rStyle w:val="1"/>
        </w:rPr>
      </w:pPr>
      <w:r>
        <w:rPr>
          <w:rStyle w:val="1"/>
        </w:rPr>
        <w:t xml:space="preserve">Turismoaren ikuspegitik, bide berdeak, natur bideak eta, oro har, natur ibilbideak azpiegitura ingurune turistikoak dira, oinarri dutenak, hain zuzen ere, natur turismo aktibo bat garatzea, ez-urtarotarra, naturgunerako errespetuzko irispidean oinarritua; alegia, turismo jasangarri batean; eta lortu dute balioan jarri eta balio funtzional berri bat ematea bideei, abelbideei edo erabilerarik gabeko trenbide-trazadura zaharrei. Horrela, ibilbide tradizionalak berreskuratu dira, landa eremuko zonaldeen aberastasun kulturalarekin lotuz, hiri eremuko zonaldeak landako eremu horietara hurbilduz eta aisialdi osasungarria zein joan-etorrietarako modu jasangarriak sustatuz.</w:t>
      </w:r>
    </w:p>
    <w:p>
      <w:pPr>
        <w:pStyle w:val="0"/>
        <w:suppressAutoHyphens w:val="false"/>
        <w:rPr>
          <w:rStyle w:val="1"/>
        </w:rPr>
      </w:pPr>
      <w:r>
        <w:rPr>
          <w:rStyle w:val="1"/>
        </w:rPr>
        <w:t xml:space="preserve">Bide berdeek eta natura bideek sarrera ezin hobea dute Espainiako Turismo Jasangarriko 2030erako Estrategian, 2019an onetsi baitzen, bai eta 2018-2025 aldirako Nafarroako Turismoko Plan Estrategikoan ere, helburu estrategikoetako bat baitu Nafarroa turismo jasangarriaren erreferentzia bihurtzea eta eskaera ez-urtarrotarraren fluxuak atzematea, baliabide guztiz egokia baitira horretarako. Nafarroan zikloturismoa garatzeko planak ere apustua egiten du era horretako bideak sortu eta hobetzearen alde, ziklismorako azpiegitura diren heinean.</w:t>
      </w:r>
    </w:p>
    <w:p>
      <w:pPr>
        <w:pStyle w:val="0"/>
        <w:suppressAutoHyphens w:val="false"/>
        <w:rPr>
          <w:rStyle w:val="1"/>
        </w:rPr>
      </w:pPr>
      <w:r>
        <w:rPr>
          <w:rStyle w:val="1"/>
        </w:rPr>
        <w:t xml:space="preserve">Izan ere, Nafarroa apustu garrantzitsua egiten ari da era horretako azpiegitura turistiko berdea sortzeko eta, hala, Plazaola, Irati, Tarazonica, Bidasoa eta Vasco-Navarro izeneko bide berdeak sortu edo hobetu dira, Erdibidea deitutakoaz gain, eta Donejakue bidea ere gehitu ahalko litzateke.</w:t>
      </w:r>
    </w:p>
    <w:p>
      <w:pPr>
        <w:pStyle w:val="0"/>
        <w:suppressAutoHyphens w:val="false"/>
        <w:rPr>
          <w:rStyle w:val="1"/>
        </w:rPr>
      </w:pPr>
      <w:r>
        <w:rPr>
          <w:rStyle w:val="1"/>
        </w:rPr>
        <w:t xml:space="preserve">Bide berdeen inpaktua oso esanguratsua da toki- eta eskualde-esparruan, baina harago iristen da, Nafarroako baliabide turistiko nagusi bat izan gabe ere, gero eta indar handiagoa hartzen ari direlako, turismo aktiboaren eta turismo jasangarriaren gorakadarekin batera. Horren froga dugu Nafarroan 2020an bide berdeetako hainbat puntutan erregistratutako erabiltzaileen kopurua eta 2021ean erabilerak izandako igoera esanguratsua.</w:t>
      </w:r>
    </w:p>
    <w:p>
      <w:pPr>
        <w:pStyle w:val="0"/>
        <w:suppressAutoHyphens w:val="false"/>
        <w:rPr>
          <w:rStyle w:val="1"/>
        </w:rPr>
      </w:pPr>
      <w:r>
        <w:rPr>
          <w:rStyle w:val="1"/>
        </w:rPr>
        <w:t xml:space="preserve">Beraz, ibilbide horiek interes agerikoa dute turismoaren ikuspegitik, batez ere eskualde-esparruan, baina baita ere Nafarroa osoan.</w:t>
      </w:r>
    </w:p>
    <w:p>
      <w:pPr>
        <w:pStyle w:val="0"/>
        <w:suppressAutoHyphens w:val="false"/>
        <w:rPr>
          <w:rStyle w:val="1"/>
        </w:rPr>
      </w:pPr>
      <w:r>
        <w:rPr>
          <w:rStyle w:val="1"/>
        </w:rPr>
        <w:t xml:space="preserve">Hala ere, errealitate horren eta garapen gero eta handiagoaren aldean azpiegitura horien arauketa eza dugu.</w:t>
      </w:r>
    </w:p>
    <w:p>
      <w:pPr>
        <w:pStyle w:val="0"/>
        <w:suppressAutoHyphens w:val="false"/>
        <w:rPr>
          <w:rStyle w:val="1"/>
        </w:rPr>
      </w:pPr>
      <w:r>
        <w:rPr>
          <w:rStyle w:val="1"/>
        </w:rPr>
        <w:t xml:space="preserve">Eskumenen ikuspegitik, Estatuak zenbait eginkizun dauka aztergai dugun gai honetan, baina Estatuaren eginkizun horiek oinarrizko izaera dute, hau da, haien xedea da homogeneotasun bat lortzea alderdi jakin batzuk aplikatzerakoan, zeinak, edonola ere, autonomiaz gaindiko mailan kokatu behar diren.</w:t>
      </w:r>
    </w:p>
    <w:p>
      <w:pPr>
        <w:pStyle w:val="0"/>
        <w:suppressAutoHyphens w:val="false"/>
        <w:rPr>
          <w:rStyle w:val="1"/>
        </w:rPr>
      </w:pPr>
      <w:r>
        <w:rPr>
          <w:rStyle w:val="1"/>
        </w:rPr>
        <w:t xml:space="preserve">Natura bideen arloan Estatuari oinarrizko legediko eskumenak dagozkio, gai hori sartzen delako Espainiako Konstituzioaren 149.23 artikuluaren esparruan, Estatuan jartzen baitu ingurumenaren arloko oinarrizko eskumena.</w:t>
      </w:r>
    </w:p>
    <w:p>
      <w:pPr>
        <w:pStyle w:val="0"/>
        <w:suppressAutoHyphens w:val="false"/>
        <w:rPr>
          <w:rStyle w:val="1"/>
        </w:rPr>
      </w:pPr>
      <w:r>
        <w:rPr>
          <w:rStyle w:val="1"/>
        </w:rPr>
        <w:t xml:space="preserve">Aipatu eskumena oinarri, natura bideak arautu ziren 21/2015 Legearen 6. xedapen gehigarriaren bidez. Alde batera utzita legegintzako teknika hobegarria dela (oinarrizko izaera duen arauketa bat sartzen da Mendiei buruzko Legea aldatzen duen legearen xedapen gehigarri batean, gaiarekin zuzeneko lotura eduki gabe) eta edukia ez dela oso xehea, aipatu arauketaren bidez Estatuak natura bideekin lotutako eskumen guztiak hartzen ditu.</w:t>
      </w:r>
    </w:p>
    <w:p>
      <w:pPr>
        <w:pStyle w:val="0"/>
        <w:suppressAutoHyphens w:val="false"/>
        <w:rPr>
          <w:rStyle w:val="1"/>
        </w:rPr>
      </w:pPr>
      <w:r>
        <w:rPr>
          <w:rStyle w:val="1"/>
        </w:rPr>
        <w:t xml:space="preserve">Konstituzio Auzitegiak, ordea, 118/2017 Epaiaren bidez, legegilea zuzendu zuen eta ezarri zuen, gainerako guztian eskuduna Estatuko Administrazio Orokorra bada ere, natura bideak eraikitzeko obrei eta haien mantentzeari dagokienez eskumenak autonomia-erkidegoetan geratzen direla, toki entitateak eskumenen banaketatik kanpo utziz.</w:t>
      </w:r>
    </w:p>
    <w:p>
      <w:pPr>
        <w:pStyle w:val="0"/>
        <w:suppressAutoHyphens w:val="false"/>
        <w:rPr>
          <w:rStyle w:val="1"/>
        </w:rPr>
      </w:pPr>
      <w:r>
        <w:rPr>
          <w:rStyle w:val="1"/>
        </w:rPr>
        <w:t xml:space="preserve">Horiek horrela, autonomia-erkidegoei dagokie, ingurumenaren gaietan, Estatuko oinarrizko araudia legez garatzea, bai eta eginkizun exekutiboak ere.</w:t>
      </w:r>
    </w:p>
    <w:p>
      <w:pPr>
        <w:pStyle w:val="0"/>
        <w:suppressAutoHyphens w:val="false"/>
        <w:rPr>
          <w:rStyle w:val="1"/>
        </w:rPr>
      </w:pPr>
      <w:r>
        <w:rPr>
          <w:rStyle w:val="1"/>
        </w:rPr>
        <w:t xml:space="preserve">Autonomia-erkidegoetako legezko garapena dela-eta, autonomia-erkidego batzuetan gaiaren gaineko lege autonomikoak onetsi dituzte: Errioxa (Errioxako ibilbide berdeen sarea arautzen duen martxoaren 26ko 5/2003 Legea); Murtziako Erregioa (Murtziako Erregioko ibilbide seinaleztatuei buruzko martxoaren 1eko 2/2019 Legea); Extremadura, landa bideen arauketa bat daukana Extremadurako Nekazaritzari buruzko martxoaren 24ko 6/2015 Legean; Gaztela-Mantxa, errepideak eta bideak arautzeko lege bat daukana (Gaztela-Mantxako Errepideei eta Bideei buruzko abenduaren 28ko 9/1990 legea). Beste alde batetik, Kataluniak ingurune naturalerako sarrera motordunerako lege bat dauka (Ingurune naturalerako sarrera motordunerako uztailaren 27ko 9/1995 Legea)</w:t>
      </w:r>
    </w:p>
    <w:p>
      <w:pPr>
        <w:pStyle w:val="0"/>
        <w:suppressAutoHyphens w:val="false"/>
        <w:rPr>
          <w:rStyle w:val="1"/>
        </w:rPr>
      </w:pPr>
      <w:r>
        <w:rPr>
          <w:rStyle w:val="1"/>
        </w:rPr>
        <w:t xml:space="preserve">Nafarroak eskumena du Foru-erkidegoko lurraldean osorik garatzen diren bideen arloan. Eskumen hori Nafarroako Foru Eraentza Berrezarri eta Hobetzeari buruzko Lege Organikoaren 49. artikulutik dator eta izaera historikoa du. Izan ere, aurrekariak daude, gutxienez ere XVII. eta XVIIII. mendeetara arte iristen direnak, Nafarroako foru erakundeek bideen arloan arauketa eta kudeaketa berekia egitearen gainekoak. Bere izaera historikoagatik, bideen arloko eskumen forala Estatuaren oinarrizko araubidetik harago joan daiteke. Baina, arauketa berekirik gabe, Estatuko araubide komunak ordezko zuzenbide gisa jokatzen du.</w:t>
      </w:r>
    </w:p>
    <w:p>
      <w:pPr>
        <w:pStyle w:val="0"/>
        <w:suppressAutoHyphens w:val="false"/>
        <w:rPr>
          <w:rStyle w:val="1"/>
        </w:rPr>
      </w:pPr>
      <w:r>
        <w:rPr>
          <w:rStyle w:val="1"/>
        </w:rPr>
        <w:t xml:space="preserve">Nafarroan badira bideen arloa arautzen duten manuak, baina bereziki nabarmentzen da, oro har, haien dispertsioa. Salbu eta Abelbideei buruzko Foru Legea eta Kirol Zidorrei buruzko Foru Dekretua, Nafarroan ez dago arloko arauketa berekirik, foru eskumenen irismena gorabehera.</w:t>
      </w:r>
    </w:p>
    <w:p>
      <w:pPr>
        <w:pStyle w:val="0"/>
        <w:suppressAutoHyphens w:val="false"/>
        <w:rPr>
          <w:rStyle w:val="1"/>
        </w:rPr>
      </w:pPr>
      <w:r>
        <w:rPr>
          <w:rStyle w:val="1"/>
        </w:rPr>
        <w:t xml:space="preserve">Problematika horren jakitun, Plazaola Turismo Partzuergoak azterlan bat eskatu zuen, Nafarroako Unibertsitate Publikoak egin zuena, lnstitute Of Smart Cities delakoaren bidez eta Zuzenbide Administratiboan doktore irakasle laguntzaile Aritz Romeo Ruizen zuzendaritzapean.</w:t>
      </w:r>
    </w:p>
    <w:p>
      <w:pPr>
        <w:pStyle w:val="0"/>
        <w:suppressAutoHyphens w:val="false"/>
        <w:rPr>
          <w:rStyle w:val="1"/>
        </w:rPr>
      </w:pPr>
      <w:r>
        <w:rPr>
          <w:rStyle w:val="1"/>
        </w:rPr>
        <w:t xml:space="preserve">Izan ere, Nafarroako Gobernuaren jabetzako Plazaolaren bide berdean mantentze-lanak egiten dituzte bideak zeharkatzen duen lurraldean diren toki entitateek, baina ez dago inolako hitzarmenik administrazio publiko bakoitzaren betebeharrak eta eskubideak arautzeko, ez eta Nafarroako arauketa esparrurik ere, azaltzen ari garen bezala. Halatan, etengabe gertatzen dira ziurgabetasun juridikoko egoerak, inguruabar ezberdinetan jokatu behar den moduari buruz. Bide berdea mantentzearen gaineko planifikaziorik ere ez dago: premiaren arabera jokatzen da ohiko luiziak gertatzen direnean, non toki entitateek Nafarroako Gobernuari ohartarazten dioten eta hori, departamenturen baten bidez, arazoei erantzuten saiatzen da. Beste alde batetik, turismoaren ikuspegitik, agerian geratzen da planifikaziorik eza, toki entitateek mantentze-lanak egiterakoan, udalerri bakoitzak modu eta denbora ezberdinean ekiten baitio bidea konpontzeari, bisitariari homogeneotasun gutxiko irudia emanez tarte berean.</w:t>
      </w:r>
    </w:p>
    <w:p>
      <w:pPr>
        <w:pStyle w:val="0"/>
        <w:suppressAutoHyphens w:val="false"/>
        <w:rPr>
          <w:rStyle w:val="1"/>
        </w:rPr>
      </w:pPr>
      <w:r>
        <w:rPr>
          <w:rStyle w:val="1"/>
        </w:rPr>
        <w:t xml:space="preserve">Hau da, alde batetik Nafarroa azpiegitura berdeak bultzatzen ari da, ikuspegi askotatik oso beharrezkoak baitira, baina beste alde batetik haien gaineko arauketarik eza gero eta larriagoa da, agerian utziz mantentze eta planifikazio arazoak. Hau da, ezinezkoa da Nafarroa turismo jasangarriaren erreferente bihurtu nahi izatea, ibilbide eta azpiegitura berde berriak bultzatuz, prozesu horrekin batera arauketa esparru egokirik ez badago.</w:t>
      </w:r>
    </w:p>
    <w:p>
      <w:pPr>
        <w:pStyle w:val="0"/>
        <w:suppressAutoHyphens w:val="false"/>
        <w:rPr>
          <w:rStyle w:val="1"/>
        </w:rPr>
      </w:pPr>
      <w:r>
        <w:rPr>
          <w:rStyle w:val="1"/>
        </w:rPr>
        <w:t xml:space="preserve">Beste alde batetik, hutsune juridikoaz gain, deigarria da Nafarroako sare bat ez egotea ibilbide jasangarri horiek lotzeko, landa eta auzo bideak, mendi bideak, natura bideak eta bide berdeak integratzeko, eta are hiri eremuko beste motako bide batzuk ere, bide berdea izateko bokazio argia dutenak, esate baterako, ibai parkeak.</w:t>
      </w:r>
    </w:p>
    <w:p>
      <w:pPr>
        <w:pStyle w:val="0"/>
        <w:suppressAutoHyphens w:val="false"/>
        <w:rPr>
          <w:rStyle w:val="1"/>
        </w:rPr>
      </w:pPr>
      <w:r>
        <w:rPr>
          <w:rStyle w:val="1"/>
        </w:rPr>
        <w:t xml:space="preserve">Seinale eta planifikazio berarekin egindako sare bat, ahalbidetuko duena erabiltzaileei ibilbideak proposatzea gaiaren, eskakizun fisikoaren, garraiobidearen edo zonaldearen arabera eta are aukera ematea ere erabiltzaile bakoitzak bere ibilbide propioa ezar dezan.</w:t>
      </w:r>
    </w:p>
    <w:p>
      <w:pPr>
        <w:pStyle w:val="0"/>
        <w:suppressAutoHyphens w:val="false"/>
        <w:rPr>
          <w:rStyle w:val="1"/>
        </w:rPr>
      </w:pPr>
      <w:r>
        <w:rPr>
          <w:rStyle w:val="1"/>
        </w:rPr>
        <w:t xml:space="preserve">Areago, ikuspegi praktiko batetik, egokiena litzateke hori guztia foru lege berean araututa egotea.</w:t>
      </w:r>
    </w:p>
    <w:p>
      <w:pPr>
        <w:pStyle w:val="0"/>
        <w:suppressAutoHyphens w:val="false"/>
        <w:rPr>
          <w:rStyle w:val="1"/>
        </w:rPr>
      </w:pPr>
      <w:r>
        <w:rPr>
          <w:rStyle w:val="1"/>
        </w:rPr>
        <w:t xml:space="preserve">Ildo horretatik, eta azaldutako guztia aintzat harturik, honako erabaki proposamen hau aurkezten dugu:</w:t>
      </w:r>
    </w:p>
    <w:p>
      <w:pPr>
        <w:pStyle w:val="0"/>
        <w:suppressAutoHyphens w:val="false"/>
        <w:rPr>
          <w:rStyle w:val="1"/>
        </w:rPr>
      </w:pPr>
      <w:r>
        <w:rPr>
          <w:rStyle w:val="1"/>
        </w:rPr>
        <w:t xml:space="preserve">1. Nafarroako Parlamentuak Nafarroako Gobernua premiatzen du, Legebiltzar honetan Nafarroako bide publikoei eta ibilbide berdeei buruzko foru lege proiektu bat aurkez dezan.</w:t>
      </w:r>
    </w:p>
    <w:p>
      <w:pPr>
        <w:pStyle w:val="0"/>
        <w:suppressAutoHyphens w:val="false"/>
        <w:rPr>
          <w:rStyle w:val="1"/>
        </w:rPr>
      </w:pPr>
      <w:r>
        <w:rPr>
          <w:rStyle w:val="1"/>
        </w:rPr>
        <w:t xml:space="preserve">2. Nafarroako Parlamentuak Nafarroako Gobernua premiatzen du, aipatu legea onesten ez den bitartean Plazaolaren bide berdea mantentzeko hitzarmen arautzaile bat adostu dezan ibilbidean dauden toki entitateekin, edo hala ez bada, Plazaola Turismo Partzuergoarekin berarekin, non zehaztuko baitira administrazio publiko bakoitzaren eta entitate turistikoaren betebeharrak eta eskubideak .</w:t>
      </w:r>
    </w:p>
    <w:p>
      <w:pPr>
        <w:pStyle w:val="0"/>
        <w:suppressAutoHyphens w:val="false"/>
        <w:rPr>
          <w:rStyle w:val="1"/>
        </w:rPr>
      </w:pPr>
      <w:r>
        <w:rPr>
          <w:rStyle w:val="1"/>
        </w:rPr>
        <w:t xml:space="preserve">3. Nafarroako Parlamentuak Nafarroako Gobernua premiatzen du Nafarroako bide publikoen eta ibilbide berdeen sare bat sor dezan.</w:t>
      </w:r>
    </w:p>
    <w:p>
      <w:pPr>
        <w:pStyle w:val="0"/>
        <w:suppressAutoHyphens w:val="false"/>
        <w:rPr>
          <w:rStyle w:val="1"/>
        </w:rPr>
      </w:pPr>
      <w:r>
        <w:rPr>
          <w:rStyle w:val="1"/>
        </w:rPr>
        <w:t xml:space="preserve">Foru parlamentariak: Nuria Medina Santos, Mikel Buil García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