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presentación del proyecto de modificación de la Orden Foral 222/2016, de regulación del uso del fuego en suelo no urbanizable para la prevención de incendios forestales, formulada por el Ilmo. Sr. D. Miguel Bujanda Cirauqui (10-22/POR-00252).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realiza la siguiente pregunta oral dirigida a la Consejera de Desarrollo Rural y Medio Ambiente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presentó tan tarde el Proyecto de modificación de la Orden Foral 222/2016, de regulación del uso del fuego en suelo no urbanizable para la prevención de incendios forestales?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junio de 2022.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