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w:t>
      </w:r>
      <w:r>
        <w:rPr>
          <w:rStyle w:val="1"/>
        </w:rPr>
        <w:t xml:space="preserve">ekainaren 27</w:t>
      </w:r>
      <w:r>
        <w:rPr>
          <w:rStyle w:val="1"/>
        </w:rPr>
        <w:t xml:space="preserv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Alzórriz Goñi jaunak aurkeztutako gaurkotasun handiko galdera, Ukrainiaren inbasioaren ondoriozko nazioarteko krisiaren eraginak apaltzeko neurri-sorta berriari buruzkoa (10-22/POR-00264).</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w:t>
      </w:r>
      <w:r>
        <w:rPr>
          <w:rStyle w:val="1"/>
        </w:rPr>
        <w:t xml:space="preserve">ekainaren 27</w:t>
      </w:r>
      <w:r>
        <w:rPr>
          <w:rStyle w:val="1"/>
        </w:rPr>
        <w:t xml:space="preserv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 gaurkotasun handiko honako galdera hau egiten du, Nafarroako Gobernuko lehendakariak 2022ko ekainaren 30eko Osoko Bilkuran ahoz erantzuteko.</w:t>
      </w:r>
    </w:p>
    <w:p>
      <w:pPr>
        <w:pStyle w:val="0"/>
        <w:suppressAutoHyphens w:val="false"/>
        <w:rPr>
          <w:rStyle w:val="1"/>
        </w:rPr>
      </w:pPr>
      <w:r>
        <w:rPr>
          <w:rStyle w:val="1"/>
        </w:rPr>
        <w:t xml:space="preserve">Nola kudeatuko du Nafarroako Gobernuak neurri-sorta berria Ukrainiaren inbasioaren ondoriozko nazioarteko krisiaren eraginak apaltzeko?</w:t>
      </w:r>
    </w:p>
    <w:p>
      <w:pPr>
        <w:pStyle w:val="0"/>
        <w:suppressAutoHyphens w:val="false"/>
        <w:rPr>
          <w:rStyle w:val="1"/>
        </w:rPr>
      </w:pPr>
      <w:r>
        <w:rPr>
          <w:rStyle w:val="1"/>
        </w:rPr>
        <w:t xml:space="preserve">Iruñean, 2022ko ekainaren 27an.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