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817C" w14:textId="182E416F" w:rsidR="00D47C0E" w:rsidRDefault="00BC3A3A" w:rsidP="00D47C0E">
      <w:pPr>
        <w:rPr>
          <w:rFonts w:cs="Arial"/>
        </w:rPr>
      </w:pPr>
      <w:r>
        <w:t xml:space="preserve">EH Bildu Nafarroa talde parlamentarioari atxikitako foru parlamentari Maiorga Ramírez Erro jaunak 10-22/PES-00158 zenbakiko galdera egin du, idatziz erantzutekoa. Hori dela-eta, Lurraldearen Antolamenduko, Etxebizitzako, Paisaiako eta Proiektu Estrategikoetako kontseilariak honako hau jakinarazten dizu:</w:t>
      </w:r>
    </w:p>
    <w:p w14:paraId="7FA76D3F" w14:textId="0E361768" w:rsidR="00D47C0E" w:rsidRDefault="0042700F" w:rsidP="007A14AD">
      <w:pPr>
        <w:ind w:firstLine="540"/>
        <w:rPr>
          <w:color w:val="000000"/>
          <w:szCs w:val="24"/>
          <w:rFonts w:cs="Arial"/>
        </w:rPr>
      </w:pPr>
      <w:r>
        <w:rPr>
          <w:color w:val="000000"/>
        </w:rPr>
        <w:t xml:space="preserve">1. Nafarroako Foru Komunitateko etxebizitzen gutxieneko bizigarritasun baldintzak arautzen dituen Foru Dekretu proiektua laster egonen da amaituta.</w:t>
      </w:r>
      <w:r>
        <w:rPr>
          <w:color w:val="000000"/>
        </w:rPr>
        <w:t xml:space="preserve"> </w:t>
      </w:r>
    </w:p>
    <w:p w14:paraId="6CAC2B8D" w14:textId="4C2CB4AA" w:rsidR="00D47C0E" w:rsidRDefault="0044083F" w:rsidP="007A14AD">
      <w:pPr>
        <w:ind w:firstLine="540"/>
        <w:rPr>
          <w:color w:val="000000"/>
          <w:szCs w:val="24"/>
          <w:rFonts w:cs="Arial"/>
        </w:rPr>
      </w:pPr>
      <w:r>
        <w:rPr>
          <w:color w:val="000000"/>
        </w:rPr>
        <w:t xml:space="preserve">2. Zer denbora aurreikusten den Nafarroako Gobernuak dekretua onesteko: aurreikusten da legegintzaldi hau amaitu baino lehen dekretua onetsita, argitaratuta eta indarrean egotea.</w:t>
      </w:r>
    </w:p>
    <w:p w14:paraId="07DDAF63" w14:textId="29E9ED01" w:rsidR="00D47C0E" w:rsidRDefault="00A56CCF" w:rsidP="00A56CCF">
      <w:pPr>
        <w:ind w:firstLine="540"/>
        <w:rPr>
          <w:color w:val="000000"/>
          <w:szCs w:val="24"/>
          <w:rFonts w:cs="Arial"/>
        </w:rPr>
      </w:pPr>
      <w:r>
        <w:rPr>
          <w:color w:val="000000"/>
        </w:rPr>
        <w:t xml:space="preserve">Hori guztia jakinarazten dut, Nafarroako Parlamentuko Erregelamenduaren 194. artikuluan ezarritakoa betez.</w:t>
      </w:r>
    </w:p>
    <w:p w14:paraId="614D7BAD" w14:textId="6FA1B6AD" w:rsidR="00D47C0E" w:rsidRDefault="00A56CCF" w:rsidP="00697CA3">
      <w:pPr>
        <w:jc w:val="center"/>
        <w:rPr>
          <w:color w:val="000000"/>
          <w:szCs w:val="24"/>
          <w:rFonts w:cs="Arial"/>
        </w:rPr>
      </w:pPr>
      <w:r>
        <w:rPr>
          <w:color w:val="000000"/>
        </w:rPr>
        <w:t xml:space="preserve">Iruñean, 2022ko ekainaren 10ean</w:t>
      </w:r>
    </w:p>
    <w:p w14:paraId="333C69CF" w14:textId="273D242E" w:rsidR="00D77C2F" w:rsidRPr="00E07A7D" w:rsidRDefault="00D47C0E" w:rsidP="00E07A7D">
      <w:pPr>
        <w:ind w:firstLine="540"/>
        <w:jc w:val="center"/>
        <w:rPr>
          <w:color w:val="000000"/>
          <w:szCs w:val="24"/>
          <w:rFonts w:cs="Arial"/>
        </w:rPr>
      </w:pPr>
      <w:r>
        <w:rPr>
          <w:color w:val="000000"/>
        </w:rPr>
        <w:t xml:space="preserve">Lurraldearen Antolamenduko, Etxebizitzako, Paisaiako eta Proiektu Estrategikoetako kontseilaria:</w:t>
      </w:r>
      <w:r>
        <w:rPr>
          <w:color w:val="000000"/>
        </w:rPr>
        <w:t xml:space="preserve"> </w:t>
      </w:r>
      <w:r>
        <w:rPr>
          <w:color w:val="000000"/>
        </w:rPr>
        <w:t xml:space="preserve">José María Aierdi Fernández de Barrena</w:t>
      </w:r>
    </w:p>
    <w:sectPr w:rsidR="00D77C2F" w:rsidRPr="00E07A7D" w:rsidSect="00211860">
      <w:headerReference w:type="default" r:id="rId7"/>
      <w:footerReference w:type="even" r:id="rId8"/>
      <w:footerReference w:type="default" r:id="rId9"/>
      <w:pgSz w:w="11906" w:h="16838" w:code="9"/>
      <w:pgMar w:top="237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6D07B" w14:textId="77777777" w:rsidR="00071F16" w:rsidRDefault="00071F16" w:rsidP="00381BB8">
      <w:pPr>
        <w:pStyle w:val="Encabezado"/>
      </w:pPr>
      <w:r>
        <w:separator/>
      </w:r>
    </w:p>
  </w:endnote>
  <w:endnote w:type="continuationSeparator" w:id="0">
    <w:p w14:paraId="404B205A" w14:textId="77777777" w:rsidR="00071F16" w:rsidRDefault="00071F16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1B85" w14:textId="77777777"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</w:rPr>
      <w:t>2</w:t>
    </w:r>
    <w:r w:rsidRPr="00514ED6">
      <w:rPr>
        <w:rStyle w:val="Nmerodepgina"/>
        <w:rFonts w:cs="Arial"/>
      </w:rPr>
      <w:fldChar w:fldCharType="end"/>
    </w:r>
    <w:r>
      <w:rPr>
        <w:rStyle w:val="Nmerodepgina"/>
      </w:rPr>
      <w:t xml:space="preserve">/</w:t>
    </w:r>
    <w:r w:rsidRPr="00514ED6">
      <w:rPr>
        <w:rStyle w:val="Nmerodepgina"/>
        <w:rFonts w:cs="Arial"/>
      </w:rPr>
      <w:fldChar w:fldCharType="begin" w:dirty="true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</w:rPr>
      <w:t>2</w:t>
    </w:r>
    <w:r w:rsidRPr="00514ED6">
      <w:rPr>
        <w:rStyle w:val="Nmerodepgina"/>
        <w:rFonts w:cs="Arial"/>
      </w:rPr>
      <w:fldChar w:fldCharType="end"/>
    </w:r>
    <w:r>
      <w:rPr>
        <w:rStyle w:val="Nmerodepgina"/>
      </w:rPr>
      <w:t xml:space="preserve"> </w:t>
    </w: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 xml:space="preserve">Q19/</w:t>
    </w:r>
    <w:r>
      <w:rPr>
        <w:rStyle w:val="Nmerodepgina"/>
        <w:highlight w:val="yellow"/>
      </w:rPr>
      <w:t xml:space="preserve">xxx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45A3" w14:textId="77777777" w:rsidR="00167769" w:rsidRPr="00A56CCF" w:rsidRDefault="00167769" w:rsidP="00167769">
    <w:pPr>
      <w:pBdr>
        <w:bottom w:val="single" w:sz="12" w:space="1" w:color="auto"/>
      </w:pBdr>
      <w:spacing w:line="240" w:lineRule="auto"/>
      <w:rPr>
        <w:color w:val="000000"/>
        <w:szCs w:val="24"/>
        <w:rFonts w:cs="Arial"/>
      </w:rPr>
    </w:pPr>
    <w:r>
      <w:rPr>
        <w:color w:val="000000"/>
      </w:rPr>
      <w:t xml:space="preserve">NAFARROAKO PARLAMENTUKO LEHENDAKARIA</w:t>
    </w:r>
  </w:p>
  <w:p w14:paraId="2AA08C95" w14:textId="77777777" w:rsidR="002B729A" w:rsidRPr="00167769" w:rsidRDefault="00167769" w:rsidP="00167769">
    <w:pPr>
      <w:pStyle w:val="Piedepgina"/>
      <w:spacing w:before="240"/>
      <w:rPr>
        <w:rFonts w:cs="Arial"/>
      </w:rPr>
    </w:pPr>
    <w:r>
      <w:rPr>
        <w:rStyle w:val="Nmerodepgina"/>
      </w:rPr>
      <w:t xml:space="preserve">10-22/PES-00158 </w:t>
    </w:r>
    <w:r>
      <w:rPr>
        <w:rStyle w:val="Nmerodepgina"/>
      </w:rPr>
      <w:tab/>
    </w:r>
    <w:r>
      <w:rPr>
        <w:rStyle w:val="Nmerodepgina"/>
      </w:rPr>
      <w:tab/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622998">
      <w:rPr>
        <w:rStyle w:val="Nmerodepgina"/>
        <w:rFonts w:cs="Arial"/>
      </w:rPr>
      <w:t>1</w:t>
    </w:r>
    <w:r w:rsidRPr="00514ED6">
      <w:rPr>
        <w:rStyle w:val="Nmerodepgina"/>
        <w:rFonts w:cs="Arial"/>
      </w:rPr>
      <w:fldChar w:fldCharType="end"/>
    </w:r>
    <w:r>
      <w:rPr>
        <w:rStyle w:val="Nmerodepgina"/>
      </w:rPr>
      <w:t xml:space="preserve">/</w:t>
    </w:r>
    <w:r w:rsidRPr="00514ED6">
      <w:rPr>
        <w:rStyle w:val="Nmerodepgina"/>
        <w:rFonts w:cs="Arial"/>
      </w:rPr>
      <w:fldChar w:fldCharType="begin" w:dirty="true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622998">
      <w:rPr>
        <w:rStyle w:val="Nmerodepgina"/>
        <w:rFonts w:cs="Arial"/>
      </w:rPr>
      <w:t>1</w:t>
    </w:r>
    <w:r w:rsidRPr="00514ED6">
      <w:rPr>
        <w:rStyle w:val="Nmerodepgina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EE3C" w14:textId="77777777" w:rsidR="00071F16" w:rsidRDefault="00071F16" w:rsidP="00381BB8">
      <w:pPr>
        <w:pStyle w:val="Encabezado"/>
      </w:pPr>
      <w:r>
        <w:separator/>
      </w:r>
    </w:p>
  </w:footnote>
  <w:footnote w:type="continuationSeparator" w:id="0">
    <w:p w14:paraId="0C92BC8C" w14:textId="77777777" w:rsidR="00071F16" w:rsidRDefault="00071F16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F170" w14:textId="7B1EA571"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505C2"/>
    <w:multiLevelType w:val="hybridMultilevel"/>
    <w:tmpl w:val="AC3ADBFC"/>
    <w:lvl w:ilvl="0" w:tplc="4F362E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8" w15:restartNumberingAfterBreak="0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66731385">
    <w:abstractNumId w:val="8"/>
  </w:num>
  <w:num w:numId="2" w16cid:durableId="487598825">
    <w:abstractNumId w:val="3"/>
  </w:num>
  <w:num w:numId="3" w16cid:durableId="1652052414">
    <w:abstractNumId w:val="9"/>
  </w:num>
  <w:num w:numId="4" w16cid:durableId="437523989">
    <w:abstractNumId w:val="15"/>
  </w:num>
  <w:num w:numId="5" w16cid:durableId="1262297614">
    <w:abstractNumId w:val="1"/>
  </w:num>
  <w:num w:numId="6" w16cid:durableId="832570627">
    <w:abstractNumId w:val="14"/>
  </w:num>
  <w:num w:numId="7" w16cid:durableId="1678578995">
    <w:abstractNumId w:val="6"/>
  </w:num>
  <w:num w:numId="8" w16cid:durableId="1763799131">
    <w:abstractNumId w:val="5"/>
  </w:num>
  <w:num w:numId="9" w16cid:durableId="893850203">
    <w:abstractNumId w:val="7"/>
  </w:num>
  <w:num w:numId="10" w16cid:durableId="177065805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42938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8344742">
    <w:abstractNumId w:val="16"/>
  </w:num>
  <w:num w:numId="13" w16cid:durableId="1414087081">
    <w:abstractNumId w:val="2"/>
  </w:num>
  <w:num w:numId="14" w16cid:durableId="678115882">
    <w:abstractNumId w:val="13"/>
  </w:num>
  <w:num w:numId="15" w16cid:durableId="765342738">
    <w:abstractNumId w:val="0"/>
  </w:num>
  <w:num w:numId="16" w16cid:durableId="1470319806">
    <w:abstractNumId w:val="10"/>
  </w:num>
  <w:num w:numId="17" w16cid:durableId="1564179759">
    <w:abstractNumId w:val="12"/>
  </w:num>
  <w:num w:numId="18" w16cid:durableId="1235818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BA7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1F16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03A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3E6F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5961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8D9"/>
    <w:rsid w:val="002E2EC9"/>
    <w:rsid w:val="002E4D0E"/>
    <w:rsid w:val="002E5DFE"/>
    <w:rsid w:val="002E5E96"/>
    <w:rsid w:val="002F068D"/>
    <w:rsid w:val="002F2049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CB1"/>
    <w:rsid w:val="0041642D"/>
    <w:rsid w:val="00417309"/>
    <w:rsid w:val="00420B84"/>
    <w:rsid w:val="0042685B"/>
    <w:rsid w:val="0042700F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83F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96DC7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2D2"/>
    <w:rsid w:val="0060640D"/>
    <w:rsid w:val="00606752"/>
    <w:rsid w:val="006102A8"/>
    <w:rsid w:val="006106D9"/>
    <w:rsid w:val="00613D32"/>
    <w:rsid w:val="00614AF2"/>
    <w:rsid w:val="00615003"/>
    <w:rsid w:val="006158A2"/>
    <w:rsid w:val="00616EBE"/>
    <w:rsid w:val="00617B26"/>
    <w:rsid w:val="006201B7"/>
    <w:rsid w:val="00620301"/>
    <w:rsid w:val="00620C88"/>
    <w:rsid w:val="0062299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A0343"/>
    <w:rsid w:val="006A2E99"/>
    <w:rsid w:val="006A34AF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D7F36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D53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25C1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BB3"/>
    <w:rsid w:val="00852CE8"/>
    <w:rsid w:val="00854042"/>
    <w:rsid w:val="008542DA"/>
    <w:rsid w:val="008544DD"/>
    <w:rsid w:val="00854E18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1469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66D2C"/>
    <w:rsid w:val="00B712A8"/>
    <w:rsid w:val="00B72389"/>
    <w:rsid w:val="00B744A0"/>
    <w:rsid w:val="00B7636D"/>
    <w:rsid w:val="00B7685B"/>
    <w:rsid w:val="00B77069"/>
    <w:rsid w:val="00B81CE8"/>
    <w:rsid w:val="00B82BD9"/>
    <w:rsid w:val="00B82FCE"/>
    <w:rsid w:val="00B83460"/>
    <w:rsid w:val="00B849D0"/>
    <w:rsid w:val="00B852FD"/>
    <w:rsid w:val="00B852FF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602"/>
    <w:rsid w:val="00CB1AFC"/>
    <w:rsid w:val="00CB2B7E"/>
    <w:rsid w:val="00CB2BA4"/>
    <w:rsid w:val="00CB789F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47C0E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3D8A"/>
    <w:rsid w:val="00DB43EC"/>
    <w:rsid w:val="00DB4FA0"/>
    <w:rsid w:val="00DB4FFB"/>
    <w:rsid w:val="00DB5596"/>
    <w:rsid w:val="00DC20B8"/>
    <w:rsid w:val="00DC217E"/>
    <w:rsid w:val="00DC3D45"/>
    <w:rsid w:val="00DC3E09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4ED5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49E2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58E3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88DCB2A"/>
  <w15:chartTrackingRefBased/>
  <w15:docId w15:val="{0D0F0CA7-EE20-4DEF-B144-9EF9F66A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u-ES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u-ES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N081438</dc:creator>
  <cp:keywords/>
  <cp:lastModifiedBy>Aranaz, Carlota</cp:lastModifiedBy>
  <cp:revision>3</cp:revision>
  <cp:lastPrinted>2018-10-15T10:28:00Z</cp:lastPrinted>
  <dcterms:created xsi:type="dcterms:W3CDTF">2022-06-14T11:34:00Z</dcterms:created>
  <dcterms:modified xsi:type="dcterms:W3CDTF">2022-06-14T11:34:00Z</dcterms:modified>
</cp:coreProperties>
</file>