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Ángel Ansa Echegaray jaunak gazteentzako etxebizitzen alorreko politikari buruz aurkezturiko interpelazioa erretiratu izanaz. Interpelazioa 2022ko martxoaren 11ko 33.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