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Ángel Ansa Echegaray jaunak aurkezturiko galdera, G30005 G3500 6013 467903 REACT. NASERTICi eginiko enkargua. Nafarroako banda zabal korporatiboaren plana PO FEDER 14-20 partid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Ángel Ansa Echegaray jaunak, Legebiltzarreko Erregelamenduko 188. artikuluan eta hurrengoetan ezarritakoaren babesean, galdera hau aurkezten dio Unibertsitateko, Berrikuntzako eta Eraldaketa Digitaleko kontseilariari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Zer dela-eta murriztu da 1.000.000 euroan “G30005 G3500 6013 467903 REACT. NASERTICi eginiko enkargua. Nafarroako banda zabal korporatiboaren plana PO FEDER 14-20” partida, hasiera batean 2.900.000 euroko zuzkidura zeuka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zt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