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irailaren 26an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Luisa De Simón Caballero andreak aurkeztutako gaurkotasun handiko galdera, Bide, Ubide eta Portuetako Ingeniarien Lanbide Elkargoak Esa urtegia handitzeko obren segurtasunaren inguruan emandako azken irizpenari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2022ko irailaren 26an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Izquierda-Ezkerra talde parlamentario mistoko parlamentari Marisa de Simón Caballero andreak, Legebiltzarreko Erregelamenduan ezarritakoaren babesean, honako gaurkotasuneko galdera hau aurkezten du, Gobernuak Parlamentu honetako hurrengo kontroleko Osoko Bilkuran, 2022ko irailaren 29an izatekoa den horretan, ahoz erantzun diezaion.</w:t>
      </w:r>
    </w:p>
    <w:p>
      <w:pPr>
        <w:pStyle w:val="0"/>
        <w:suppressAutoHyphens w:val="false"/>
        <w:rPr>
          <w:rStyle w:val="1"/>
        </w:rPr>
      </w:pPr>
      <w:r>
        <w:rPr>
          <w:rStyle w:val="1"/>
        </w:rPr>
        <w:t xml:space="preserve">Duela gutxi jakin dugu Estatuko Gobernuak Bide, Ubide eta Portuetako Ingeniarien Lanbide Elkargoari eskatutako Esako urtegia handitzeko obren segurtasunaren inguruko azken irizpenak, Ebroko Konfederazio Hidrografikoak emandako txostenetan oinarrituak, zenbait “ziurgabetasun” eta “zalantza” jasotzen dituela aipatu urtegia handitzeko prozesuaren segurtasuna dela-eta.</w:t>
      </w:r>
    </w:p>
    <w:p>
      <w:pPr>
        <w:pStyle w:val="0"/>
        <w:suppressAutoHyphens w:val="false"/>
        <w:rPr>
          <w:rStyle w:val="1"/>
        </w:rPr>
      </w:pPr>
      <w:r>
        <w:rPr>
          <w:rStyle w:val="1"/>
        </w:rPr>
        <w:t xml:space="preserve">Zer iritzi du Gobernuak Bide, Ubide eta Portuetako Ingeniarien Lanbide Elkargoak Esako urtegia handitzeko obren segurtasunari buruz emandako azken irizpena dela-eta?</w:t>
      </w:r>
    </w:p>
    <w:p>
      <w:pPr>
        <w:pStyle w:val="0"/>
        <w:suppressAutoHyphens w:val="false"/>
        <w:rPr>
          <w:rStyle w:val="1"/>
        </w:rPr>
      </w:pPr>
      <w:r>
        <w:rPr>
          <w:rStyle w:val="1"/>
        </w:rPr>
        <w:t xml:space="preserve">Iruñean, 2022ko irailaren 22an</w:t>
      </w:r>
    </w:p>
    <w:p>
      <w:pPr>
        <w:pStyle w:val="0"/>
        <w:suppressAutoHyphens w:val="false"/>
        <w:rPr>
          <w:rStyle w:val="1"/>
          <w:spacing w:val="-0.961"/>
        </w:rPr>
      </w:pPr>
      <w:r>
        <w:rPr>
          <w:rStyle w:val="1"/>
          <w:spacing w:val="-0.961"/>
        </w:rPr>
        <w:t xml:space="preserve">Foru parlamentaria: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